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618" w:type="dxa"/>
        <w:tblInd w:w="-743" w:type="dxa"/>
        <w:tblLayout w:type="fixed"/>
        <w:tblLook w:val="0000" w:firstRow="0" w:lastRow="0" w:firstColumn="0" w:lastColumn="0" w:noHBand="0" w:noVBand="0"/>
      </w:tblPr>
      <w:tblGrid>
        <w:gridCol w:w="5218"/>
        <w:gridCol w:w="5400"/>
      </w:tblGrid>
      <w:tr w:rsidR="001C354B" w:rsidRPr="001C354B" w14:paraId="417C4A64" w14:textId="77777777">
        <w:tc>
          <w:tcPr>
            <w:tcW w:w="5218" w:type="dxa"/>
          </w:tcPr>
          <w:p w14:paraId="3EF21580" w14:textId="77777777" w:rsidR="002046C9" w:rsidRPr="001C354B" w:rsidRDefault="001C354B">
            <w:pPr>
              <w:jc w:val="center"/>
            </w:pPr>
            <w:r w:rsidRPr="001C354B">
              <w:t>PHÒNG GD&amp;ĐT VĨNH THUẬN</w:t>
            </w:r>
          </w:p>
          <w:p w14:paraId="682FA66A" w14:textId="3B6F3A74" w:rsidR="002046C9" w:rsidRPr="001C354B" w:rsidRDefault="001C354B">
            <w:pPr>
              <w:jc w:val="center"/>
              <w:rPr>
                <w:sz w:val="26"/>
                <w:szCs w:val="26"/>
              </w:rPr>
            </w:pPr>
            <w:r w:rsidRPr="001C354B">
              <w:rPr>
                <w:b/>
                <w:sz w:val="26"/>
                <w:szCs w:val="26"/>
              </w:rPr>
              <w:t xml:space="preserve">TRƯỜNG TH&amp;THCS VĨNH BÌNH NAM </w:t>
            </w:r>
            <w:r w:rsidRPr="001C354B">
              <w:rPr>
                <w:noProof/>
              </w:rPr>
              <mc:AlternateContent>
                <mc:Choice Requires="wpg">
                  <w:drawing>
                    <wp:anchor distT="0" distB="0" distL="114300" distR="114300" simplePos="0" relativeHeight="251658240" behindDoc="0" locked="0" layoutInCell="1" hidden="0" allowOverlap="1" wp14:anchorId="15720FA4" wp14:editId="53CED5DA">
                      <wp:simplePos x="0" y="0"/>
                      <wp:positionH relativeFrom="column">
                        <wp:posOffset>1155700</wp:posOffset>
                      </wp:positionH>
                      <wp:positionV relativeFrom="paragraph">
                        <wp:posOffset>215900</wp:posOffset>
                      </wp:positionV>
                      <wp:extent cx="800100" cy="12700"/>
                      <wp:effectExtent l="0" t="0" r="0" b="0"/>
                      <wp:wrapNone/>
                      <wp:docPr id="2" name=""/>
                      <wp:cNvGraphicFramePr/>
                      <a:graphic xmlns:a="http://schemas.openxmlformats.org/drawingml/2006/main">
                        <a:graphicData uri="http://schemas.microsoft.com/office/word/2010/wordprocessingShape">
                          <wps:wsp>
                            <wps:cNvCnPr/>
                            <wps:spPr>
                              <a:xfrm>
                                <a:off x="4945950" y="3780000"/>
                                <a:ext cx="800100" cy="0"/>
                              </a:xfrm>
                              <a:prstGeom prst="straightConnector1">
                                <a:avLst/>
                              </a:prstGeom>
                              <a:noFill/>
                              <a:ln w="9525" cap="flat" cmpd="sng">
                                <a:solidFill>
                                  <a:srgbClr val="00CCFF"/>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1155700</wp:posOffset>
                      </wp:positionH>
                      <wp:positionV relativeFrom="paragraph">
                        <wp:posOffset>215900</wp:posOffset>
                      </wp:positionV>
                      <wp:extent cx="800100" cy="12700"/>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800100" cy="12700"/>
                              </a:xfrm>
                              <a:prstGeom prst="rect"/>
                              <a:ln/>
                            </pic:spPr>
                          </pic:pic>
                        </a:graphicData>
                      </a:graphic>
                    </wp:anchor>
                  </w:drawing>
                </mc:Fallback>
              </mc:AlternateContent>
            </w:r>
          </w:p>
        </w:tc>
        <w:tc>
          <w:tcPr>
            <w:tcW w:w="5400" w:type="dxa"/>
          </w:tcPr>
          <w:p w14:paraId="07102553" w14:textId="77777777" w:rsidR="002046C9" w:rsidRPr="001C354B" w:rsidRDefault="001C354B">
            <w:pPr>
              <w:jc w:val="center"/>
            </w:pPr>
            <w:r w:rsidRPr="001C354B">
              <w:rPr>
                <w:b/>
              </w:rPr>
              <w:t>CỘNG HOÀ XÃ HỘI CHỦ NGHĨA VIỆT NAM</w:t>
            </w:r>
            <w:r w:rsidRPr="001C354B">
              <w:br/>
            </w:r>
            <w:r w:rsidRPr="001C354B">
              <w:rPr>
                <w:b/>
                <w:sz w:val="26"/>
                <w:szCs w:val="26"/>
              </w:rPr>
              <w:t>Độc lập - Tự do - Hạnh phúc</w:t>
            </w:r>
          </w:p>
          <w:p w14:paraId="11749B73" w14:textId="77777777" w:rsidR="002046C9" w:rsidRPr="001C354B" w:rsidRDefault="001C354B">
            <w:pPr>
              <w:jc w:val="center"/>
            </w:pPr>
            <w:r w:rsidRPr="001C354B">
              <w:rPr>
                <w:noProof/>
              </w:rPr>
              <mc:AlternateContent>
                <mc:Choice Requires="wpg">
                  <w:drawing>
                    <wp:anchor distT="0" distB="0" distL="114300" distR="114300" simplePos="0" relativeHeight="251659264" behindDoc="0" locked="0" layoutInCell="1" hidden="0" allowOverlap="1" wp14:anchorId="40EEECC7" wp14:editId="28FE6D4E">
                      <wp:simplePos x="0" y="0"/>
                      <wp:positionH relativeFrom="column">
                        <wp:posOffset>609600</wp:posOffset>
                      </wp:positionH>
                      <wp:positionV relativeFrom="paragraph">
                        <wp:posOffset>38100</wp:posOffset>
                      </wp:positionV>
                      <wp:extent cx="2057400" cy="12700"/>
                      <wp:effectExtent l="0" t="0" r="0" b="0"/>
                      <wp:wrapNone/>
                      <wp:docPr id="1" name=""/>
                      <wp:cNvGraphicFramePr/>
                      <a:graphic xmlns:a="http://schemas.openxmlformats.org/drawingml/2006/main">
                        <a:graphicData uri="http://schemas.microsoft.com/office/word/2010/wordprocessingShape">
                          <wps:wsp>
                            <wps:cNvCnPr/>
                            <wps:spPr>
                              <a:xfrm>
                                <a:off x="4317300" y="3780000"/>
                                <a:ext cx="2057400" cy="0"/>
                              </a:xfrm>
                              <a:prstGeom prst="straightConnector1">
                                <a:avLst/>
                              </a:prstGeom>
                              <a:noFill/>
                              <a:ln w="9525" cap="flat" cmpd="sng">
                                <a:solidFill>
                                  <a:srgbClr val="00CCFF"/>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609600</wp:posOffset>
                      </wp:positionH>
                      <wp:positionV relativeFrom="paragraph">
                        <wp:posOffset>38100</wp:posOffset>
                      </wp:positionV>
                      <wp:extent cx="2057400" cy="127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057400" cy="12700"/>
                              </a:xfrm>
                              <a:prstGeom prst="rect"/>
                              <a:ln/>
                            </pic:spPr>
                          </pic:pic>
                        </a:graphicData>
                      </a:graphic>
                    </wp:anchor>
                  </w:drawing>
                </mc:Fallback>
              </mc:AlternateContent>
            </w:r>
          </w:p>
        </w:tc>
      </w:tr>
      <w:tr w:rsidR="001C354B" w:rsidRPr="001C354B" w14:paraId="201AFBB8" w14:textId="77777777">
        <w:tc>
          <w:tcPr>
            <w:tcW w:w="5218" w:type="dxa"/>
          </w:tcPr>
          <w:p w14:paraId="583EC055" w14:textId="03BF505C" w:rsidR="002046C9" w:rsidRPr="001C354B" w:rsidRDefault="001C354B">
            <w:pPr>
              <w:jc w:val="center"/>
              <w:rPr>
                <w:sz w:val="26"/>
                <w:szCs w:val="26"/>
              </w:rPr>
            </w:pPr>
            <w:r w:rsidRPr="001C354B">
              <w:rPr>
                <w:sz w:val="26"/>
                <w:szCs w:val="26"/>
              </w:rPr>
              <w:t>Số: 2</w:t>
            </w:r>
            <w:r w:rsidR="00743644" w:rsidRPr="001C354B">
              <w:rPr>
                <w:sz w:val="26"/>
                <w:szCs w:val="26"/>
              </w:rPr>
              <w:t>2</w:t>
            </w:r>
            <w:r w:rsidRPr="001C354B">
              <w:rPr>
                <w:sz w:val="26"/>
                <w:szCs w:val="26"/>
              </w:rPr>
              <w:t>/KH-TH&amp;THCS</w:t>
            </w:r>
          </w:p>
        </w:tc>
        <w:tc>
          <w:tcPr>
            <w:tcW w:w="5400" w:type="dxa"/>
          </w:tcPr>
          <w:p w14:paraId="7A656D31" w14:textId="3CA25A4E" w:rsidR="002046C9" w:rsidRPr="001C354B" w:rsidRDefault="001C354B">
            <w:pPr>
              <w:jc w:val="center"/>
              <w:rPr>
                <w:sz w:val="26"/>
                <w:szCs w:val="26"/>
              </w:rPr>
            </w:pPr>
            <w:r w:rsidRPr="001C354B">
              <w:rPr>
                <w:i/>
                <w:sz w:val="26"/>
                <w:szCs w:val="26"/>
              </w:rPr>
              <w:t>Vĩnh Bình Nam,</w:t>
            </w:r>
            <w:r w:rsidRPr="001C354B">
              <w:rPr>
                <w:b/>
                <w:i/>
                <w:sz w:val="26"/>
                <w:szCs w:val="26"/>
              </w:rPr>
              <w:t xml:space="preserve"> </w:t>
            </w:r>
            <w:r w:rsidRPr="001C354B">
              <w:rPr>
                <w:i/>
                <w:sz w:val="26"/>
                <w:szCs w:val="26"/>
              </w:rPr>
              <w:t xml:space="preserve">ngày </w:t>
            </w:r>
            <w:r w:rsidR="00743644" w:rsidRPr="001C354B">
              <w:rPr>
                <w:i/>
                <w:sz w:val="26"/>
                <w:szCs w:val="26"/>
              </w:rPr>
              <w:t>17</w:t>
            </w:r>
            <w:r w:rsidRPr="001C354B">
              <w:rPr>
                <w:i/>
                <w:sz w:val="26"/>
                <w:szCs w:val="26"/>
              </w:rPr>
              <w:t xml:space="preserve"> tháng 12 năm 2021</w:t>
            </w:r>
          </w:p>
        </w:tc>
      </w:tr>
    </w:tbl>
    <w:p w14:paraId="463792B1" w14:textId="77777777" w:rsidR="002046C9" w:rsidRPr="001C354B" w:rsidRDefault="002046C9">
      <w:pPr>
        <w:jc w:val="center"/>
        <w:rPr>
          <w:b/>
          <w:sz w:val="28"/>
          <w:szCs w:val="28"/>
        </w:rPr>
      </w:pPr>
    </w:p>
    <w:p w14:paraId="5D0369C4" w14:textId="77777777" w:rsidR="002046C9" w:rsidRPr="001C354B" w:rsidRDefault="001C354B">
      <w:pPr>
        <w:jc w:val="center"/>
        <w:rPr>
          <w:b/>
          <w:sz w:val="28"/>
          <w:szCs w:val="28"/>
        </w:rPr>
      </w:pPr>
      <w:r w:rsidRPr="001C354B">
        <w:rPr>
          <w:b/>
          <w:sz w:val="28"/>
          <w:szCs w:val="28"/>
        </w:rPr>
        <w:t xml:space="preserve">KẾ HOẠCH </w:t>
      </w:r>
    </w:p>
    <w:p w14:paraId="66FD5965" w14:textId="77777777" w:rsidR="002046C9" w:rsidRPr="001C354B" w:rsidRDefault="001C354B">
      <w:pPr>
        <w:jc w:val="center"/>
        <w:rPr>
          <w:b/>
          <w:sz w:val="28"/>
          <w:szCs w:val="28"/>
        </w:rPr>
      </w:pPr>
      <w:r w:rsidRPr="001C354B">
        <w:rPr>
          <w:b/>
          <w:sz w:val="28"/>
          <w:szCs w:val="28"/>
        </w:rPr>
        <w:t>Kiểm tra và sơ kết cuối kì I cấp THCS năm học 2021-2022</w:t>
      </w:r>
    </w:p>
    <w:p w14:paraId="205B65B0" w14:textId="77777777" w:rsidR="002046C9" w:rsidRPr="001C354B" w:rsidRDefault="001C354B">
      <w:pPr>
        <w:jc w:val="center"/>
        <w:rPr>
          <w:sz w:val="28"/>
          <w:szCs w:val="28"/>
        </w:rPr>
      </w:pPr>
      <w:r w:rsidRPr="001C354B">
        <w:rPr>
          <w:noProof/>
        </w:rPr>
        <mc:AlternateContent>
          <mc:Choice Requires="wpg">
            <w:drawing>
              <wp:anchor distT="0" distB="0" distL="114300" distR="114300" simplePos="0" relativeHeight="251660288" behindDoc="0" locked="0" layoutInCell="1" hidden="0" allowOverlap="1" wp14:anchorId="43B4091A" wp14:editId="6CCDF406">
                <wp:simplePos x="0" y="0"/>
                <wp:positionH relativeFrom="column">
                  <wp:posOffset>2565400</wp:posOffset>
                </wp:positionH>
                <wp:positionV relativeFrom="paragraph">
                  <wp:posOffset>76200</wp:posOffset>
                </wp:positionV>
                <wp:extent cx="800100" cy="12700"/>
                <wp:effectExtent l="0" t="0" r="0" b="0"/>
                <wp:wrapNone/>
                <wp:docPr id="3" name=""/>
                <wp:cNvGraphicFramePr/>
                <a:graphic xmlns:a="http://schemas.openxmlformats.org/drawingml/2006/main">
                  <a:graphicData uri="http://schemas.microsoft.com/office/word/2010/wordprocessingShape">
                    <wps:wsp>
                      <wps:cNvCnPr/>
                      <wps:spPr>
                        <a:xfrm>
                          <a:off x="4945950" y="3780000"/>
                          <a:ext cx="800100" cy="0"/>
                        </a:xfrm>
                        <a:prstGeom prst="straightConnector1">
                          <a:avLst/>
                        </a:prstGeom>
                        <a:noFill/>
                        <a:ln w="9525" cap="flat" cmpd="sng">
                          <a:solidFill>
                            <a:srgbClr val="00CCFF"/>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drawing>
              <wp:anchor allowOverlap="1" behindDoc="0" distB="0" distT="0" distL="114300" distR="114300" hidden="0" layoutInCell="1" locked="0" relativeHeight="0" simplePos="0">
                <wp:simplePos x="0" y="0"/>
                <wp:positionH relativeFrom="column">
                  <wp:posOffset>2565400</wp:posOffset>
                </wp:positionH>
                <wp:positionV relativeFrom="paragraph">
                  <wp:posOffset>76200</wp:posOffset>
                </wp:positionV>
                <wp:extent cx="800100" cy="12700"/>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800100" cy="12700"/>
                        </a:xfrm>
                        <a:prstGeom prst="rect"/>
                        <a:ln/>
                      </pic:spPr>
                    </pic:pic>
                  </a:graphicData>
                </a:graphic>
              </wp:anchor>
            </w:drawing>
          </mc:Fallback>
        </mc:AlternateContent>
      </w:r>
    </w:p>
    <w:p w14:paraId="6D58DD49" w14:textId="11CFE67C" w:rsidR="002046C9" w:rsidRPr="001C354B" w:rsidRDefault="001C354B" w:rsidP="00130CC2">
      <w:pPr>
        <w:spacing w:before="120"/>
        <w:ind w:firstLine="851"/>
        <w:jc w:val="both"/>
        <w:rPr>
          <w:i/>
          <w:iCs/>
          <w:sz w:val="28"/>
          <w:szCs w:val="28"/>
        </w:rPr>
      </w:pPr>
      <w:r w:rsidRPr="001C354B">
        <w:rPr>
          <w:i/>
          <w:iCs/>
          <w:sz w:val="28"/>
          <w:szCs w:val="28"/>
        </w:rPr>
        <w:t>Căn cứ Công văn số 3259/SGDĐT-GDTrH&amp;TX ngày 06/12/2021 của Sở Giáo dục và Đào tạo tỉnh Kiên Giang, về việc hướng dẫn ôn tập, tổ chức kiểm tra học kỳ I năm học 2021-2022; Công văn số 2447/SGDĐT-GDTrH-GDTX, ngày 30/9/2021 của Sở GD&amp;ĐT Kiên Giang về việc hướng dẫn tổ chức, kiểm tra đánh giá định kì I năm học 2021-2022;</w:t>
      </w:r>
    </w:p>
    <w:p w14:paraId="052E3D3F" w14:textId="6FC9CCEE" w:rsidR="002046C9" w:rsidRPr="001C354B" w:rsidRDefault="001C354B" w:rsidP="00130CC2">
      <w:pPr>
        <w:spacing w:before="120"/>
        <w:ind w:firstLine="851"/>
        <w:jc w:val="both"/>
        <w:rPr>
          <w:i/>
          <w:iCs/>
          <w:sz w:val="28"/>
          <w:szCs w:val="28"/>
        </w:rPr>
      </w:pPr>
      <w:r w:rsidRPr="001C354B">
        <w:rPr>
          <w:i/>
          <w:iCs/>
          <w:sz w:val="28"/>
          <w:szCs w:val="28"/>
        </w:rPr>
        <w:t>Căn cứ công văn số 380/KH-PGDĐT, ngày 09/12/2021 của Phòng GD&amp;ĐT Vĩnh Thuận về việc Hướng dẫn kiểm tra và sơ kết cuối kỳ I khối THCS năm học 2021-2022.</w:t>
      </w:r>
    </w:p>
    <w:p w14:paraId="59F059F3" w14:textId="2BC7B4E8" w:rsidR="002046C9" w:rsidRPr="001C354B" w:rsidRDefault="001C354B" w:rsidP="00130CC2">
      <w:pPr>
        <w:spacing w:before="120"/>
        <w:ind w:firstLine="851"/>
        <w:jc w:val="both"/>
        <w:rPr>
          <w:sz w:val="28"/>
          <w:szCs w:val="28"/>
        </w:rPr>
      </w:pPr>
      <w:r w:rsidRPr="001C354B">
        <w:rPr>
          <w:sz w:val="28"/>
          <w:szCs w:val="28"/>
        </w:rPr>
        <w:t>Căn cứ tình hình thực tế của nhà trường, Bộ phận chuyên môn THCS trường TH&amp;THCS Vĩnh Bình Nam xây dựng kế hoạch tổ chức kiểm tra cuối kì I năm học 2021-2022 như sau:</w:t>
      </w:r>
    </w:p>
    <w:p w14:paraId="74B7A4BA" w14:textId="77777777" w:rsidR="002046C9" w:rsidRPr="001C354B" w:rsidRDefault="001C354B" w:rsidP="00130CC2">
      <w:pPr>
        <w:spacing w:before="120"/>
        <w:ind w:firstLine="851"/>
        <w:jc w:val="both"/>
        <w:rPr>
          <w:sz w:val="28"/>
          <w:szCs w:val="28"/>
        </w:rPr>
      </w:pPr>
      <w:r w:rsidRPr="001C354B">
        <w:rPr>
          <w:b/>
          <w:sz w:val="28"/>
          <w:szCs w:val="28"/>
        </w:rPr>
        <w:t>I. Tổ chức xây dựng đề kiểm tra, đánh giá cuối kì 1</w:t>
      </w:r>
    </w:p>
    <w:p w14:paraId="44377186" w14:textId="2773F83B" w:rsidR="002046C9" w:rsidRPr="001C354B" w:rsidRDefault="001C354B" w:rsidP="00130CC2">
      <w:pPr>
        <w:spacing w:before="120"/>
        <w:ind w:firstLine="851"/>
        <w:jc w:val="both"/>
        <w:rPr>
          <w:sz w:val="28"/>
          <w:szCs w:val="28"/>
        </w:rPr>
      </w:pPr>
      <w:r w:rsidRPr="001C354B">
        <w:rPr>
          <w:b/>
          <w:sz w:val="28"/>
          <w:szCs w:val="28"/>
        </w:rPr>
        <w:t>1. Mục đích</w:t>
      </w:r>
    </w:p>
    <w:p w14:paraId="1E0B088F" w14:textId="2706C202" w:rsidR="002046C9" w:rsidRPr="001C354B" w:rsidRDefault="001C354B" w:rsidP="00130CC2">
      <w:pPr>
        <w:spacing w:before="120"/>
        <w:ind w:firstLine="851"/>
        <w:jc w:val="both"/>
        <w:rPr>
          <w:sz w:val="28"/>
          <w:szCs w:val="28"/>
        </w:rPr>
      </w:pPr>
      <w:r w:rsidRPr="001C354B">
        <w:rPr>
          <w:sz w:val="28"/>
          <w:szCs w:val="28"/>
        </w:rPr>
        <w:t>Kiểm tra, đánh giá cuối kì 1 được thực hiện sau quá trình tổ chức dạy học của giáo viên và kiểm tra năng lực của học sinh cuối kỳ 1 năm học 2021-2022, nhằm đánh giá kết quả học tập của học sinh theo chuẩn kiến thức, kỹ năng (yêu cầu cần đạt) của chương trình môn học; hoạt động giáo dục quy định trong chương trình GDPT; cung cấp thông tin phản hồi cho lãnh đạo nhà trường, tổ trưởng chuyên môn, giáo viên, học sinh để điều chỉnh hoạt động dạy học; xác nhận kết quả đạt được của học sinh.</w:t>
      </w:r>
    </w:p>
    <w:p w14:paraId="2854187D" w14:textId="494D80A5" w:rsidR="002046C9" w:rsidRPr="001C354B" w:rsidRDefault="001C354B" w:rsidP="00130CC2">
      <w:pPr>
        <w:spacing w:before="120"/>
        <w:ind w:firstLine="851"/>
        <w:jc w:val="both"/>
        <w:rPr>
          <w:sz w:val="28"/>
          <w:szCs w:val="28"/>
        </w:rPr>
      </w:pPr>
      <w:r w:rsidRPr="001C354B">
        <w:rPr>
          <w:b/>
          <w:sz w:val="28"/>
          <w:szCs w:val="28"/>
        </w:rPr>
        <w:t>2. Yêu cầu</w:t>
      </w:r>
    </w:p>
    <w:p w14:paraId="3D3C3247" w14:textId="3D4D2371" w:rsidR="002046C9" w:rsidRPr="001C354B" w:rsidRDefault="001C354B" w:rsidP="00130CC2">
      <w:pPr>
        <w:widowControl w:val="0"/>
        <w:pBdr>
          <w:top w:val="nil"/>
          <w:left w:val="nil"/>
          <w:bottom w:val="nil"/>
          <w:right w:val="nil"/>
          <w:between w:val="nil"/>
        </w:pBdr>
        <w:spacing w:before="120" w:line="276" w:lineRule="auto"/>
        <w:ind w:right="40" w:firstLine="851"/>
        <w:jc w:val="both"/>
        <w:rPr>
          <w:sz w:val="28"/>
          <w:szCs w:val="28"/>
        </w:rPr>
      </w:pPr>
      <w:r w:rsidRPr="001C354B">
        <w:rPr>
          <w:sz w:val="28"/>
          <w:szCs w:val="28"/>
        </w:rPr>
        <w:t>Việc tổ chức kiểm tra, đánh giá cuối kì I phải đảm bảo công bằng, khách quan, phù hợp với điều kiện học tập của từng nhóm đối tượng, đánh giá được năng lực và ý thức học tập của từng học sinh; đảm bảo phù hợp với điều kiện dạy học trong phòng, chống dịch covid-19.</w:t>
      </w:r>
    </w:p>
    <w:p w14:paraId="4961907B" w14:textId="5355764C" w:rsidR="002046C9" w:rsidRPr="001C354B" w:rsidRDefault="001C354B" w:rsidP="00130CC2">
      <w:pPr>
        <w:widowControl w:val="0"/>
        <w:pBdr>
          <w:top w:val="nil"/>
          <w:left w:val="nil"/>
          <w:bottom w:val="nil"/>
          <w:right w:val="nil"/>
          <w:between w:val="nil"/>
        </w:pBdr>
        <w:spacing w:before="120" w:line="276" w:lineRule="auto"/>
        <w:ind w:right="40" w:firstLine="851"/>
        <w:jc w:val="both"/>
        <w:rPr>
          <w:sz w:val="28"/>
          <w:szCs w:val="28"/>
        </w:rPr>
      </w:pPr>
      <w:r w:rsidRPr="001C354B">
        <w:rPr>
          <w:sz w:val="28"/>
          <w:szCs w:val="28"/>
        </w:rPr>
        <w:t>Tổ chức ôn tập, củng cố, hướng dẫn bổ sung nội dung kiến thức phù hợp theo từng nhóm đối tượng học sinh học tập trong điều kiện phòng, chống dịch covid-19 trước khi tổ chức kiểm tra học kì.</w:t>
      </w:r>
    </w:p>
    <w:p w14:paraId="3EF08B7C" w14:textId="10A8300F" w:rsidR="002046C9" w:rsidRPr="001C354B" w:rsidRDefault="001C354B" w:rsidP="00130CC2">
      <w:pPr>
        <w:spacing w:before="120" w:line="276" w:lineRule="auto"/>
        <w:ind w:right="20" w:firstLine="851"/>
        <w:jc w:val="both"/>
        <w:rPr>
          <w:i/>
          <w:iCs/>
          <w:sz w:val="28"/>
          <w:szCs w:val="28"/>
        </w:rPr>
      </w:pPr>
      <w:r w:rsidRPr="001C354B">
        <w:rPr>
          <w:sz w:val="28"/>
          <w:szCs w:val="28"/>
        </w:rPr>
        <w:t xml:space="preserve">Nội dung bài kiểm tra, đánh giá cuối kì I được thực hiện theo nội dung đã được điều chỉnh tại Công văn 4040/BGDĐT-GDTrH ngày 16/9/2021 của Bộ GDĐT về việc hướng dẫn thực hiện Chương trình giáo dục phổ thông cấp THCS, THPT ứng phó với dịch Covid-19 năm học 2021-2022. </w:t>
      </w:r>
      <w:r w:rsidRPr="001C354B">
        <w:rPr>
          <w:b/>
          <w:i/>
          <w:iCs/>
          <w:sz w:val="28"/>
          <w:szCs w:val="28"/>
        </w:rPr>
        <w:t xml:space="preserve">Không kiểm tra, đánh </w:t>
      </w:r>
      <w:r w:rsidRPr="001C354B">
        <w:rPr>
          <w:b/>
          <w:i/>
          <w:iCs/>
          <w:sz w:val="28"/>
          <w:szCs w:val="28"/>
        </w:rPr>
        <w:lastRenderedPageBreak/>
        <w:t>giá đối với những nội dung được hướng dẫn: học sinh tự đọc, học sinh tự học, học sinh tự làm, không yêu cầu thực hiện.</w:t>
      </w:r>
    </w:p>
    <w:p w14:paraId="5E8C8C90" w14:textId="77777777" w:rsidR="00130CC2" w:rsidRPr="001C354B" w:rsidRDefault="001C354B" w:rsidP="00130CC2">
      <w:pPr>
        <w:spacing w:before="120" w:line="276" w:lineRule="auto"/>
        <w:ind w:right="20" w:firstLine="851"/>
        <w:jc w:val="both"/>
        <w:rPr>
          <w:sz w:val="28"/>
          <w:szCs w:val="28"/>
        </w:rPr>
      </w:pPr>
      <w:r w:rsidRPr="001C354B">
        <w:rPr>
          <w:sz w:val="28"/>
          <w:szCs w:val="28"/>
        </w:rPr>
        <w:t>Đối với lớp 6, thực hiện Chương trình giáo dục phổ thông ban hành kèm theo Thông tư số 32/2018/TT-BGDĐT ngày 26/12/2018 của Bộ trưởng Bộ GDĐT nội dung kiểm tra thực hiện theo chương trình, bám sát yêu cầu cần đạt của chương trình các môn học, hoạt động giáo dục và hướng dẫn thực hiện trong điều kiện phòng, chống Covid-19.</w:t>
      </w:r>
    </w:p>
    <w:p w14:paraId="5775431C" w14:textId="00949108" w:rsidR="002046C9" w:rsidRPr="00776909" w:rsidRDefault="001C354B" w:rsidP="00130CC2">
      <w:pPr>
        <w:spacing w:before="120" w:line="276" w:lineRule="auto"/>
        <w:ind w:right="20" w:firstLine="851"/>
        <w:jc w:val="both"/>
        <w:rPr>
          <w:i/>
          <w:iCs/>
          <w:color w:val="FF0000"/>
          <w:sz w:val="28"/>
          <w:szCs w:val="28"/>
          <w:u w:val="single"/>
        </w:rPr>
      </w:pPr>
      <w:r w:rsidRPr="00776909">
        <w:rPr>
          <w:b/>
          <w:i/>
          <w:iCs/>
          <w:color w:val="FF0000"/>
          <w:sz w:val="28"/>
          <w:szCs w:val="28"/>
          <w:u w:val="single"/>
        </w:rPr>
        <w:t>Tổ chức kiểm tra học kỳ I bằng hình thức trực tuyến.</w:t>
      </w:r>
    </w:p>
    <w:p w14:paraId="489C62F0" w14:textId="081A063D" w:rsidR="002046C9" w:rsidRPr="001C354B" w:rsidRDefault="001C354B" w:rsidP="00130CC2">
      <w:pPr>
        <w:spacing w:before="120" w:line="276" w:lineRule="auto"/>
        <w:ind w:right="20" w:firstLine="851"/>
        <w:jc w:val="both"/>
        <w:rPr>
          <w:b/>
          <w:sz w:val="28"/>
          <w:szCs w:val="28"/>
        </w:rPr>
      </w:pPr>
      <w:r w:rsidRPr="001C354B">
        <w:rPr>
          <w:b/>
          <w:sz w:val="28"/>
          <w:szCs w:val="28"/>
        </w:rPr>
        <w:t>3. Thời gian ôn tập, kiểm tra, đánh giá cuối kì I</w:t>
      </w:r>
    </w:p>
    <w:p w14:paraId="328C5BE4" w14:textId="696DF646" w:rsidR="002046C9" w:rsidRPr="001C354B" w:rsidRDefault="001C354B" w:rsidP="00130CC2">
      <w:pPr>
        <w:spacing w:before="120" w:line="276" w:lineRule="auto"/>
        <w:ind w:right="20" w:firstLine="851"/>
        <w:jc w:val="both"/>
        <w:rPr>
          <w:sz w:val="28"/>
          <w:szCs w:val="28"/>
        </w:rPr>
      </w:pPr>
      <w:r w:rsidRPr="001C354B">
        <w:rPr>
          <w:sz w:val="28"/>
          <w:szCs w:val="28"/>
        </w:rPr>
        <w:t>Tổ chức kiểm tra học kỳ I sau tuần 17 của năm học, cụ thể như sau:</w:t>
      </w:r>
    </w:p>
    <w:p w14:paraId="4DAE1757" w14:textId="77777777" w:rsidR="002046C9" w:rsidRPr="001C354B" w:rsidRDefault="001C354B" w:rsidP="00130CC2">
      <w:pPr>
        <w:spacing w:before="120"/>
        <w:ind w:firstLine="851"/>
        <w:jc w:val="both"/>
        <w:rPr>
          <w:sz w:val="28"/>
          <w:szCs w:val="28"/>
        </w:rPr>
      </w:pPr>
      <w:r w:rsidRPr="001C354B">
        <w:rPr>
          <w:b/>
          <w:sz w:val="28"/>
          <w:szCs w:val="28"/>
        </w:rPr>
        <w:t>3.1 Thời gian vừa dạy, vừa ôn tập kiến thức trọng tâm:</w:t>
      </w:r>
      <w:r w:rsidRPr="001C354B">
        <w:rPr>
          <w:sz w:val="28"/>
          <w:szCs w:val="28"/>
        </w:rPr>
        <w:t xml:space="preserve"> Từ ngày 20/12/2021 đến ngày 25/12/2022. </w:t>
      </w:r>
    </w:p>
    <w:p w14:paraId="2AC23275" w14:textId="408A112D" w:rsidR="002046C9" w:rsidRPr="001C354B" w:rsidRDefault="001C354B" w:rsidP="00130CC2">
      <w:pPr>
        <w:spacing w:before="120"/>
        <w:ind w:firstLine="851"/>
        <w:jc w:val="both"/>
        <w:rPr>
          <w:sz w:val="28"/>
          <w:szCs w:val="28"/>
        </w:rPr>
      </w:pPr>
      <w:r w:rsidRPr="001C354B">
        <w:rPr>
          <w:b/>
          <w:sz w:val="28"/>
          <w:szCs w:val="28"/>
        </w:rPr>
        <w:t>3.2 Thời gian tổ chức kiểm tra</w:t>
      </w:r>
      <w:r w:rsidRPr="001C354B">
        <w:rPr>
          <w:sz w:val="28"/>
          <w:szCs w:val="28"/>
        </w:rPr>
        <w:t xml:space="preserve">, </w:t>
      </w:r>
      <w:r w:rsidRPr="001C354B">
        <w:rPr>
          <w:b/>
          <w:sz w:val="28"/>
          <w:szCs w:val="28"/>
        </w:rPr>
        <w:t>đánh giá</w:t>
      </w:r>
      <w:r w:rsidRPr="001C354B">
        <w:rPr>
          <w:sz w:val="28"/>
          <w:szCs w:val="28"/>
        </w:rPr>
        <w:t xml:space="preserve"> </w:t>
      </w:r>
      <w:r w:rsidRPr="001C354B">
        <w:rPr>
          <w:b/>
          <w:sz w:val="28"/>
          <w:szCs w:val="28"/>
        </w:rPr>
        <w:t>bằng hình thức trực tuyến</w:t>
      </w:r>
      <w:r w:rsidRPr="001C354B">
        <w:rPr>
          <w:sz w:val="28"/>
          <w:szCs w:val="28"/>
        </w:rPr>
        <w:t xml:space="preserve"> qua các công cụ ứng dụng như Azota, Google form…</w:t>
      </w:r>
    </w:p>
    <w:p w14:paraId="771681C6" w14:textId="77777777" w:rsidR="002046C9" w:rsidRPr="001C354B" w:rsidRDefault="001C354B" w:rsidP="00130CC2">
      <w:pPr>
        <w:spacing w:before="120"/>
        <w:ind w:firstLine="851"/>
        <w:jc w:val="both"/>
        <w:rPr>
          <w:sz w:val="28"/>
          <w:szCs w:val="28"/>
        </w:rPr>
      </w:pPr>
      <w:r w:rsidRPr="001C354B">
        <w:rPr>
          <w:b/>
          <w:i/>
          <w:iCs/>
          <w:sz w:val="28"/>
          <w:szCs w:val="28"/>
        </w:rPr>
        <w:t>- Từ ngày 27/12/2022 đến ngày 08/01/2022:</w:t>
      </w:r>
      <w:r w:rsidRPr="001C354B">
        <w:rPr>
          <w:sz w:val="28"/>
          <w:szCs w:val="28"/>
        </w:rPr>
        <w:t xml:space="preserve"> Tổ trưởng chỉ đạo giáo viên tổ kiểm tra các môn: Tin học, TD, MT, Nhạc, HĐTN-HN, GDĐP và Phần nghe, nói môn Tiếng Anh.</w:t>
      </w:r>
    </w:p>
    <w:p w14:paraId="357D8FE0" w14:textId="77777777" w:rsidR="002046C9" w:rsidRPr="001C354B" w:rsidRDefault="001C354B" w:rsidP="00130CC2">
      <w:pPr>
        <w:spacing w:before="120"/>
        <w:ind w:firstLine="851"/>
        <w:jc w:val="both"/>
        <w:rPr>
          <w:sz w:val="28"/>
          <w:szCs w:val="28"/>
        </w:rPr>
      </w:pPr>
      <w:r w:rsidRPr="001C354B">
        <w:rPr>
          <w:i/>
          <w:iCs/>
          <w:sz w:val="28"/>
          <w:szCs w:val="28"/>
        </w:rPr>
        <w:t xml:space="preserve">- </w:t>
      </w:r>
      <w:r w:rsidRPr="001C354B">
        <w:rPr>
          <w:b/>
          <w:i/>
          <w:iCs/>
          <w:sz w:val="28"/>
          <w:szCs w:val="28"/>
        </w:rPr>
        <w:t>Từ ngày 10/01/2022 đến ngày 14/01/2022:</w:t>
      </w:r>
      <w:r w:rsidRPr="001C354B">
        <w:rPr>
          <w:b/>
          <w:sz w:val="28"/>
          <w:szCs w:val="28"/>
        </w:rPr>
        <w:t xml:space="preserve"> </w:t>
      </w:r>
      <w:r w:rsidRPr="001C354B">
        <w:rPr>
          <w:sz w:val="28"/>
          <w:szCs w:val="28"/>
        </w:rPr>
        <w:t>Kiểm tra các môn: Toán, Lý, Hóa, Sinh, Công nghệ, Tiếng Anh, Ngữ văn, GDCD, Lịch sử và Địa lí, Khoa học tự nhiên 6.</w:t>
      </w:r>
    </w:p>
    <w:p w14:paraId="2D056376" w14:textId="77777777" w:rsidR="002046C9" w:rsidRPr="001C354B" w:rsidRDefault="001C354B" w:rsidP="00130CC2">
      <w:pPr>
        <w:spacing w:before="120"/>
        <w:ind w:firstLine="851"/>
        <w:jc w:val="both"/>
        <w:rPr>
          <w:sz w:val="28"/>
          <w:szCs w:val="28"/>
        </w:rPr>
      </w:pPr>
      <w:r w:rsidRPr="001C354B">
        <w:rPr>
          <w:b/>
          <w:sz w:val="28"/>
          <w:szCs w:val="28"/>
        </w:rPr>
        <w:t>3.3 Thời gian làm bài</w:t>
      </w:r>
    </w:p>
    <w:p w14:paraId="42C56C9A" w14:textId="77777777" w:rsidR="002046C9" w:rsidRPr="001C354B" w:rsidRDefault="001C354B" w:rsidP="00130CC2">
      <w:pPr>
        <w:spacing w:before="120"/>
        <w:ind w:firstLine="851"/>
        <w:jc w:val="both"/>
        <w:rPr>
          <w:sz w:val="28"/>
          <w:szCs w:val="28"/>
        </w:rPr>
      </w:pPr>
      <w:r w:rsidRPr="001C354B">
        <w:rPr>
          <w:sz w:val="28"/>
          <w:szCs w:val="28"/>
        </w:rPr>
        <w:t>- Đối với môn học có từ 70 tiết/năm học trở xuống là 45 phút.</w:t>
      </w:r>
    </w:p>
    <w:p w14:paraId="2AE41568" w14:textId="77777777" w:rsidR="002046C9" w:rsidRPr="001C354B" w:rsidRDefault="001C354B" w:rsidP="00130CC2">
      <w:pPr>
        <w:spacing w:before="120"/>
        <w:ind w:firstLine="851"/>
        <w:jc w:val="both"/>
        <w:rPr>
          <w:sz w:val="28"/>
          <w:szCs w:val="28"/>
        </w:rPr>
      </w:pPr>
      <w:r w:rsidRPr="001C354B">
        <w:rPr>
          <w:sz w:val="28"/>
          <w:szCs w:val="28"/>
        </w:rPr>
        <w:t>- Đối với môn học có trên 70 tiết/năm học trở xuống là 60-90 phút.</w:t>
      </w:r>
    </w:p>
    <w:p w14:paraId="0B15F8DF" w14:textId="77777777" w:rsidR="002046C9" w:rsidRPr="001C354B" w:rsidRDefault="001C354B" w:rsidP="00130CC2">
      <w:pPr>
        <w:spacing w:before="120"/>
        <w:ind w:firstLine="851"/>
        <w:jc w:val="both"/>
        <w:rPr>
          <w:sz w:val="28"/>
          <w:szCs w:val="28"/>
        </w:rPr>
      </w:pPr>
      <w:r w:rsidRPr="001C354B">
        <w:rPr>
          <w:b/>
          <w:sz w:val="28"/>
          <w:szCs w:val="28"/>
        </w:rPr>
        <w:t>4. Nội dung, hình thức đề kiểm tra, đánh giá cuối kì 1</w:t>
      </w:r>
    </w:p>
    <w:p w14:paraId="64F93E6E" w14:textId="3A8DCA66" w:rsidR="002046C9" w:rsidRPr="001C354B" w:rsidRDefault="001C354B" w:rsidP="00130CC2">
      <w:pPr>
        <w:spacing w:before="120" w:line="276" w:lineRule="auto"/>
        <w:ind w:right="40" w:firstLine="851"/>
        <w:jc w:val="both"/>
        <w:rPr>
          <w:sz w:val="28"/>
          <w:szCs w:val="28"/>
        </w:rPr>
      </w:pPr>
      <w:r w:rsidRPr="001C354B">
        <w:rPr>
          <w:b/>
          <w:i/>
          <w:iCs/>
          <w:sz w:val="28"/>
          <w:szCs w:val="28"/>
        </w:rPr>
        <w:t>- Nội dung:</w:t>
      </w:r>
      <w:r w:rsidRPr="001C354B">
        <w:rPr>
          <w:sz w:val="28"/>
          <w:szCs w:val="28"/>
        </w:rPr>
        <w:t xml:space="preserve"> Một bộ đề kiểm tra thực hiện theo công văn số 2447/SGDĐT- GDTrH&amp;GDTX ngày 30/9/2021 của Sở GDĐT về việc hướng dẫn thực hiện kiểm tra đánh giá định kì cấp THCS và THPT từ năm học 2021-2022.</w:t>
      </w:r>
    </w:p>
    <w:p w14:paraId="48DCDD60" w14:textId="6C9A8544" w:rsidR="002046C9" w:rsidRPr="001C354B" w:rsidRDefault="001C354B" w:rsidP="00130CC2">
      <w:pPr>
        <w:spacing w:before="120" w:line="276" w:lineRule="auto"/>
        <w:ind w:right="20" w:firstLine="851"/>
        <w:jc w:val="both"/>
        <w:rPr>
          <w:i/>
          <w:iCs/>
          <w:sz w:val="28"/>
          <w:szCs w:val="28"/>
        </w:rPr>
      </w:pPr>
      <w:r w:rsidRPr="001C354B">
        <w:rPr>
          <w:b/>
          <w:i/>
          <w:iCs/>
          <w:sz w:val="28"/>
          <w:szCs w:val="28"/>
        </w:rPr>
        <w:t>- Hình thức:</w:t>
      </w:r>
      <w:r w:rsidRPr="001C354B">
        <w:rPr>
          <w:i/>
          <w:iCs/>
          <w:sz w:val="28"/>
          <w:szCs w:val="28"/>
        </w:rPr>
        <w:t xml:space="preserve"> </w:t>
      </w:r>
    </w:p>
    <w:p w14:paraId="5C25766D" w14:textId="7EF77637" w:rsidR="002046C9" w:rsidRPr="001C354B" w:rsidRDefault="001C354B" w:rsidP="00130CC2">
      <w:pPr>
        <w:spacing w:before="120" w:line="276" w:lineRule="auto"/>
        <w:ind w:right="20" w:firstLine="851"/>
        <w:jc w:val="both"/>
        <w:rPr>
          <w:sz w:val="28"/>
          <w:szCs w:val="28"/>
        </w:rPr>
      </w:pPr>
      <w:r w:rsidRPr="001C354B">
        <w:rPr>
          <w:sz w:val="28"/>
          <w:szCs w:val="28"/>
        </w:rPr>
        <w:t xml:space="preserve">+ Đề kiểm tra kết hợp một cách hợp lý giữa hình thức </w:t>
      </w:r>
      <w:r w:rsidRPr="001C354B">
        <w:rPr>
          <w:b/>
          <w:sz w:val="28"/>
          <w:szCs w:val="28"/>
          <w:u w:val="single"/>
        </w:rPr>
        <w:t>tự luận</w:t>
      </w:r>
      <w:r w:rsidRPr="001C354B">
        <w:rPr>
          <w:sz w:val="28"/>
          <w:szCs w:val="28"/>
        </w:rPr>
        <w:t xml:space="preserve"> với </w:t>
      </w:r>
      <w:r w:rsidRPr="001C354B">
        <w:rPr>
          <w:b/>
          <w:sz w:val="28"/>
          <w:szCs w:val="28"/>
          <w:u w:val="single"/>
        </w:rPr>
        <w:t>trắc nghiêm khách quan</w:t>
      </w:r>
      <w:r w:rsidRPr="001C354B">
        <w:rPr>
          <w:sz w:val="28"/>
          <w:szCs w:val="28"/>
        </w:rPr>
        <w:t xml:space="preserve">, giữa kiểm tra </w:t>
      </w:r>
      <w:r w:rsidRPr="001C354B">
        <w:rPr>
          <w:b/>
          <w:sz w:val="28"/>
          <w:szCs w:val="28"/>
          <w:u w:val="single"/>
        </w:rPr>
        <w:t>lý thuyết</w:t>
      </w:r>
      <w:r w:rsidRPr="001C354B">
        <w:rPr>
          <w:sz w:val="28"/>
          <w:szCs w:val="28"/>
        </w:rPr>
        <w:t xml:space="preserve"> và kiểm tra </w:t>
      </w:r>
      <w:r w:rsidRPr="001C354B">
        <w:rPr>
          <w:b/>
          <w:sz w:val="28"/>
          <w:szCs w:val="28"/>
          <w:u w:val="single"/>
        </w:rPr>
        <w:t>thực hành</w:t>
      </w:r>
      <w:r w:rsidRPr="001C354B">
        <w:rPr>
          <w:sz w:val="28"/>
          <w:szCs w:val="28"/>
        </w:rPr>
        <w:t xml:space="preserve"> trong các bài kiểm tra. Đề kiểm tra bao gồm các câu hỏi, bài tập (tự luận hoặc trắc nghiệm) theo 4 mức độ yêu cầu: </w:t>
      </w:r>
      <w:r w:rsidRPr="001C354B">
        <w:rPr>
          <w:b/>
          <w:sz w:val="28"/>
          <w:szCs w:val="28"/>
        </w:rPr>
        <w:t>nhận biết, thông hiểu, vận dụng, vận dụng cao.</w:t>
      </w:r>
    </w:p>
    <w:p w14:paraId="243D2989" w14:textId="0BC1C112" w:rsidR="002046C9" w:rsidRPr="001C354B" w:rsidRDefault="001C354B" w:rsidP="00130CC2">
      <w:pPr>
        <w:spacing w:before="120"/>
        <w:ind w:firstLine="851"/>
        <w:jc w:val="both"/>
        <w:rPr>
          <w:sz w:val="28"/>
          <w:szCs w:val="28"/>
        </w:rPr>
      </w:pPr>
      <w:r w:rsidRPr="001C354B">
        <w:rPr>
          <w:sz w:val="28"/>
          <w:szCs w:val="28"/>
        </w:rPr>
        <w:t xml:space="preserve">+ Đối với môn Mĩ thuật, Âm nhạc và Thể dục: kiểm tra đánh giá bằng thực hành hoặc dự án học tập, phải có hướng dẫn và tiêu chí đánh giá theo yêu cầu cần đạt của môn học. Các tiêu chí xác định qua qua các nhiệm vụ như: nhiệm vụ học tập, kết quả đánh giá giữa học sinh với nhau và kết quả đánh giá của giáo </w:t>
      </w:r>
      <w:r w:rsidRPr="001C354B">
        <w:rPr>
          <w:sz w:val="28"/>
          <w:szCs w:val="28"/>
        </w:rPr>
        <w:lastRenderedPageBreak/>
        <w:t>viên với học sinh…  Các tiêu chí được giáo viên công bố cho học sinh trước khi cho thực hành.  Giao cho tổ trưởng tổ năng khiếu theo dõi, lưu trữ hồ sơ sau kiểm tra xong.</w:t>
      </w:r>
    </w:p>
    <w:p w14:paraId="596F42DC" w14:textId="77777777" w:rsidR="002046C9" w:rsidRPr="001C354B" w:rsidRDefault="001C354B" w:rsidP="00130CC2">
      <w:pPr>
        <w:spacing w:before="120"/>
        <w:ind w:firstLine="851"/>
        <w:jc w:val="both"/>
        <w:rPr>
          <w:sz w:val="28"/>
          <w:szCs w:val="28"/>
        </w:rPr>
      </w:pPr>
      <w:r w:rsidRPr="001C354B">
        <w:rPr>
          <w:b/>
          <w:sz w:val="28"/>
          <w:szCs w:val="28"/>
        </w:rPr>
        <w:t>II. Phân công thực hiện</w:t>
      </w:r>
    </w:p>
    <w:p w14:paraId="1C64E6D0" w14:textId="77777777" w:rsidR="002046C9" w:rsidRPr="001C354B" w:rsidRDefault="001C354B" w:rsidP="00130CC2">
      <w:pPr>
        <w:spacing w:before="120"/>
        <w:ind w:firstLine="851"/>
        <w:jc w:val="both"/>
        <w:rPr>
          <w:sz w:val="28"/>
          <w:szCs w:val="28"/>
        </w:rPr>
      </w:pPr>
      <w:r w:rsidRPr="001C354B">
        <w:rPr>
          <w:b/>
          <w:sz w:val="28"/>
          <w:szCs w:val="28"/>
        </w:rPr>
        <w:t>1. Đối với Phó Hiệu trưởng</w:t>
      </w:r>
    </w:p>
    <w:p w14:paraId="65F77AD3" w14:textId="5E33A691" w:rsidR="002046C9" w:rsidRPr="001C354B" w:rsidRDefault="001C354B" w:rsidP="00130CC2">
      <w:pPr>
        <w:spacing w:before="120"/>
        <w:ind w:firstLine="851"/>
        <w:jc w:val="both"/>
        <w:rPr>
          <w:sz w:val="28"/>
          <w:szCs w:val="28"/>
        </w:rPr>
      </w:pPr>
      <w:r w:rsidRPr="001C354B">
        <w:rPr>
          <w:sz w:val="28"/>
          <w:szCs w:val="28"/>
        </w:rPr>
        <w:t>Xây dựng kế hoạch kiểm tra, đánh giá học sinh cuối kì 1 của nhà trường trình Hiệu trưởng phê duyệt, hướng dẫn hỗ trợ 0</w:t>
      </w:r>
      <w:r w:rsidR="00130CC2" w:rsidRPr="001C354B">
        <w:rPr>
          <w:sz w:val="28"/>
          <w:szCs w:val="28"/>
        </w:rPr>
        <w:t>2</w:t>
      </w:r>
      <w:r w:rsidRPr="001C354B">
        <w:rPr>
          <w:sz w:val="28"/>
          <w:szCs w:val="28"/>
        </w:rPr>
        <w:t xml:space="preserve"> tổ chuyên môn để xử lý những khó khăn, vướng mắc trong quá trình thực hiện.</w:t>
      </w:r>
    </w:p>
    <w:p w14:paraId="622FD282" w14:textId="12A8FB27" w:rsidR="002046C9" w:rsidRPr="001C354B" w:rsidRDefault="001C354B" w:rsidP="00130CC2">
      <w:pPr>
        <w:spacing w:before="120"/>
        <w:ind w:firstLine="851"/>
        <w:jc w:val="both"/>
        <w:rPr>
          <w:sz w:val="28"/>
          <w:szCs w:val="28"/>
        </w:rPr>
      </w:pPr>
      <w:r w:rsidRPr="001C354B">
        <w:rPr>
          <w:b/>
          <w:sz w:val="28"/>
          <w:szCs w:val="28"/>
        </w:rPr>
        <w:t>2. Đối với tổ trưởng chuyên môn</w:t>
      </w:r>
    </w:p>
    <w:p w14:paraId="5FABA79B" w14:textId="77777777" w:rsidR="002046C9" w:rsidRPr="001C354B" w:rsidRDefault="001C354B" w:rsidP="00130CC2">
      <w:pPr>
        <w:spacing w:before="120"/>
        <w:ind w:firstLine="851"/>
        <w:jc w:val="both"/>
        <w:rPr>
          <w:sz w:val="28"/>
          <w:szCs w:val="28"/>
        </w:rPr>
      </w:pPr>
      <w:r w:rsidRPr="001C354B">
        <w:rPr>
          <w:sz w:val="28"/>
          <w:szCs w:val="28"/>
        </w:rPr>
        <w:t>Quản lý, theo dõi nhóm môn của tổ phụ trách, phân công giáo viên ra đề kiểm tra cuối kỳ 1, duyệt đề kiểm tra 01 bộ đề đầy đủ gồm: ma trận, bảng đặc tả, đề kiểm tra và hướng dẫn chấm (đáp án) và chịu trách nhiệm trước Ban giám hiệu nhà trường.</w:t>
      </w:r>
    </w:p>
    <w:p w14:paraId="18848951" w14:textId="6929E824" w:rsidR="00776909" w:rsidRDefault="001C354B" w:rsidP="00130CC2">
      <w:pPr>
        <w:spacing w:before="120" w:line="276" w:lineRule="auto"/>
        <w:ind w:right="20" w:firstLine="851"/>
        <w:jc w:val="both"/>
        <w:rPr>
          <w:b/>
          <w:sz w:val="28"/>
          <w:szCs w:val="28"/>
        </w:rPr>
      </w:pPr>
      <w:r w:rsidRPr="001C354B">
        <w:rPr>
          <w:sz w:val="28"/>
          <w:szCs w:val="28"/>
        </w:rPr>
        <w:t xml:space="preserve">Sau khi duyệt xong đề, nộp đề kiểm tra </w:t>
      </w:r>
      <w:r w:rsidR="00776909" w:rsidRPr="00776909">
        <w:rPr>
          <w:color w:val="FF0000"/>
          <w:sz w:val="28"/>
          <w:szCs w:val="28"/>
        </w:rPr>
        <w:t xml:space="preserve">trước 05/01/2022 </w:t>
      </w:r>
      <w:r w:rsidRPr="001C354B">
        <w:rPr>
          <w:sz w:val="28"/>
          <w:szCs w:val="28"/>
        </w:rPr>
        <w:t xml:space="preserve">qua </w:t>
      </w:r>
      <w:r w:rsidR="00776909">
        <w:rPr>
          <w:b/>
          <w:sz w:val="28"/>
          <w:szCs w:val="28"/>
        </w:rPr>
        <w:t xml:space="preserve">Email: </w:t>
      </w:r>
      <w:hyperlink r:id="rId9" w:history="1">
        <w:r w:rsidR="00776909" w:rsidRPr="00962E88">
          <w:rPr>
            <w:rStyle w:val="Hyperlink"/>
            <w:b/>
            <w:sz w:val="28"/>
            <w:szCs w:val="28"/>
          </w:rPr>
          <w:t>ttmal@vinhthuan.edu.vn</w:t>
        </w:r>
      </w:hyperlink>
    </w:p>
    <w:p w14:paraId="5749D21A" w14:textId="77B7B000" w:rsidR="002046C9" w:rsidRPr="001C354B" w:rsidRDefault="001C354B" w:rsidP="00130CC2">
      <w:pPr>
        <w:spacing w:before="120" w:line="276" w:lineRule="auto"/>
        <w:ind w:right="20" w:firstLine="851"/>
        <w:jc w:val="both"/>
        <w:rPr>
          <w:sz w:val="28"/>
          <w:szCs w:val="28"/>
        </w:rPr>
      </w:pPr>
      <w:r w:rsidRPr="001C354B">
        <w:rPr>
          <w:sz w:val="28"/>
          <w:szCs w:val="28"/>
        </w:rPr>
        <w:t xml:space="preserve">Đặt tên tệp tin và nén lại theo gợi ý như sau: </w:t>
      </w:r>
    </w:p>
    <w:p w14:paraId="460E25C2" w14:textId="2BF51FF5" w:rsidR="002046C9" w:rsidRPr="001C354B" w:rsidRDefault="001C354B" w:rsidP="00130CC2">
      <w:pPr>
        <w:spacing w:before="120"/>
        <w:ind w:firstLine="851"/>
        <w:jc w:val="both"/>
        <w:rPr>
          <w:sz w:val="28"/>
          <w:szCs w:val="28"/>
        </w:rPr>
      </w:pPr>
      <w:r w:rsidRPr="001C354B">
        <w:rPr>
          <w:sz w:val="28"/>
          <w:szCs w:val="28"/>
        </w:rPr>
        <w:t>VD: totunhien_dekiemtracuoiki1</w:t>
      </w:r>
      <w:r w:rsidR="00776909">
        <w:rPr>
          <w:sz w:val="28"/>
          <w:szCs w:val="28"/>
        </w:rPr>
        <w:t>_20212022</w:t>
      </w:r>
    </w:p>
    <w:p w14:paraId="27CB560D" w14:textId="77777777" w:rsidR="002046C9" w:rsidRPr="001C354B" w:rsidRDefault="001C354B" w:rsidP="00130CC2">
      <w:pPr>
        <w:spacing w:before="120"/>
        <w:ind w:firstLine="851"/>
        <w:jc w:val="both"/>
        <w:rPr>
          <w:sz w:val="28"/>
          <w:szCs w:val="28"/>
        </w:rPr>
      </w:pPr>
      <w:r w:rsidRPr="001C354B">
        <w:rPr>
          <w:b/>
          <w:sz w:val="28"/>
          <w:szCs w:val="28"/>
        </w:rPr>
        <w:t>3. Đối với giáo viên</w:t>
      </w:r>
    </w:p>
    <w:p w14:paraId="5EB4D380" w14:textId="52A39C4C" w:rsidR="00776909" w:rsidRDefault="00776909" w:rsidP="00130CC2">
      <w:pPr>
        <w:spacing w:before="120"/>
        <w:ind w:firstLine="851"/>
        <w:jc w:val="both"/>
        <w:rPr>
          <w:sz w:val="28"/>
          <w:szCs w:val="28"/>
        </w:rPr>
      </w:pPr>
      <w:r>
        <w:rPr>
          <w:sz w:val="28"/>
          <w:szCs w:val="28"/>
        </w:rPr>
        <w:t xml:space="preserve">- </w:t>
      </w:r>
      <w:r w:rsidR="001C354B" w:rsidRPr="001C354B">
        <w:rPr>
          <w:sz w:val="28"/>
          <w:szCs w:val="28"/>
        </w:rPr>
        <w:t>Ra đề kiểm tra cuối kì 1</w:t>
      </w:r>
      <w:r>
        <w:rPr>
          <w:sz w:val="28"/>
          <w:szCs w:val="28"/>
        </w:rPr>
        <w:t xml:space="preserve"> theo môn được phân công giảng dạy:</w:t>
      </w:r>
    </w:p>
    <w:p w14:paraId="01B2D701" w14:textId="02047FCC" w:rsidR="00776909" w:rsidRDefault="00776909" w:rsidP="00776909">
      <w:pPr>
        <w:spacing w:before="120"/>
        <w:ind w:firstLine="851"/>
        <w:jc w:val="both"/>
        <w:rPr>
          <w:sz w:val="28"/>
          <w:szCs w:val="28"/>
        </w:rPr>
      </w:pPr>
      <w:r>
        <w:rPr>
          <w:sz w:val="28"/>
          <w:szCs w:val="28"/>
        </w:rPr>
        <w:t xml:space="preserve">- </w:t>
      </w:r>
      <w:r w:rsidRPr="001C354B">
        <w:rPr>
          <w:sz w:val="28"/>
          <w:szCs w:val="28"/>
        </w:rPr>
        <w:t>Đặt tên tệp tin</w:t>
      </w:r>
      <w:r>
        <w:rPr>
          <w:sz w:val="28"/>
          <w:szCs w:val="28"/>
        </w:rPr>
        <w:t xml:space="preserve"> như sau:</w:t>
      </w:r>
    </w:p>
    <w:p w14:paraId="264B6A4B" w14:textId="77777777" w:rsidR="00776909" w:rsidRDefault="00776909" w:rsidP="00776909">
      <w:pPr>
        <w:spacing w:before="120"/>
        <w:ind w:firstLine="851"/>
        <w:jc w:val="both"/>
        <w:rPr>
          <w:sz w:val="28"/>
          <w:szCs w:val="28"/>
        </w:rPr>
      </w:pPr>
      <w:r>
        <w:rPr>
          <w:sz w:val="28"/>
          <w:szCs w:val="28"/>
        </w:rPr>
        <w:t>Ví dụ:</w:t>
      </w:r>
    </w:p>
    <w:p w14:paraId="7FD735AF" w14:textId="0EF03FCE" w:rsidR="00776909" w:rsidRPr="000F6627" w:rsidRDefault="00776909" w:rsidP="00776909">
      <w:pPr>
        <w:spacing w:before="120"/>
        <w:ind w:firstLine="851"/>
        <w:jc w:val="both"/>
        <w:rPr>
          <w:sz w:val="28"/>
          <w:szCs w:val="28"/>
          <w:highlight w:val="yellow"/>
        </w:rPr>
      </w:pPr>
      <w:r w:rsidRPr="000F6627">
        <w:rPr>
          <w:sz w:val="28"/>
          <w:szCs w:val="28"/>
          <w:highlight w:val="yellow"/>
        </w:rPr>
        <w:t xml:space="preserve">+ Thư mục (Folder): </w:t>
      </w:r>
      <w:r w:rsidR="000F6627" w:rsidRPr="000F6627">
        <w:rPr>
          <w:sz w:val="28"/>
          <w:szCs w:val="28"/>
          <w:highlight w:val="yellow"/>
        </w:rPr>
        <w:t>Trần Văn Út</w:t>
      </w:r>
      <w:r w:rsidRPr="000F6627">
        <w:rPr>
          <w:sz w:val="28"/>
          <w:szCs w:val="28"/>
          <w:highlight w:val="yellow"/>
        </w:rPr>
        <w:t>_dekiemtracuoiki1</w:t>
      </w:r>
    </w:p>
    <w:p w14:paraId="0BF361FE" w14:textId="41AEB1F5" w:rsidR="00776909" w:rsidRDefault="00776909" w:rsidP="000F6627">
      <w:pPr>
        <w:spacing w:before="120"/>
        <w:ind w:firstLine="851"/>
        <w:jc w:val="both"/>
        <w:rPr>
          <w:sz w:val="28"/>
          <w:szCs w:val="28"/>
        </w:rPr>
      </w:pPr>
      <w:r w:rsidRPr="000F6627">
        <w:rPr>
          <w:sz w:val="28"/>
          <w:szCs w:val="28"/>
          <w:highlight w:val="yellow"/>
        </w:rPr>
        <w:t xml:space="preserve">+ Tên File Word môn </w:t>
      </w:r>
      <w:r w:rsidR="000F6627" w:rsidRPr="000F6627">
        <w:rPr>
          <w:sz w:val="28"/>
          <w:szCs w:val="28"/>
          <w:highlight w:val="yellow"/>
        </w:rPr>
        <w:t>Vật lý</w:t>
      </w:r>
      <w:r w:rsidRPr="000F6627">
        <w:rPr>
          <w:sz w:val="28"/>
          <w:szCs w:val="28"/>
          <w:highlight w:val="yellow"/>
        </w:rPr>
        <w:t xml:space="preserve"> 9: d</w:t>
      </w:r>
      <w:r w:rsidR="000F6627" w:rsidRPr="000F6627">
        <w:rPr>
          <w:sz w:val="28"/>
          <w:szCs w:val="28"/>
          <w:highlight w:val="yellow"/>
        </w:rPr>
        <w:t>ekiemtracuoiki1_Ly9_TranVanUt</w:t>
      </w:r>
    </w:p>
    <w:p w14:paraId="3EB0EAA5" w14:textId="01DD5147" w:rsidR="002046C9" w:rsidRPr="001C354B" w:rsidRDefault="000F6627" w:rsidP="00130CC2">
      <w:pPr>
        <w:spacing w:before="120"/>
        <w:ind w:firstLine="851"/>
        <w:jc w:val="both"/>
        <w:rPr>
          <w:sz w:val="28"/>
          <w:szCs w:val="28"/>
        </w:rPr>
      </w:pPr>
      <w:r>
        <w:rPr>
          <w:sz w:val="28"/>
          <w:szCs w:val="28"/>
        </w:rPr>
        <w:t xml:space="preserve">- </w:t>
      </w:r>
      <w:r w:rsidRPr="000F6627">
        <w:rPr>
          <w:b/>
          <w:color w:val="FF0000"/>
          <w:sz w:val="28"/>
          <w:szCs w:val="28"/>
          <w:u w:val="single"/>
        </w:rPr>
        <w:t>T</w:t>
      </w:r>
      <w:r w:rsidR="001C354B" w:rsidRPr="000F6627">
        <w:rPr>
          <w:b/>
          <w:color w:val="FF0000"/>
          <w:sz w:val="28"/>
          <w:szCs w:val="28"/>
          <w:u w:val="single"/>
        </w:rPr>
        <w:t>rình tổ trưởng phê duyệt</w:t>
      </w:r>
      <w:r w:rsidRPr="000F6627">
        <w:rPr>
          <w:b/>
          <w:color w:val="FF0000"/>
          <w:sz w:val="28"/>
          <w:szCs w:val="28"/>
          <w:u w:val="single"/>
        </w:rPr>
        <w:t xml:space="preserve"> trước ngày 03/01/202</w:t>
      </w:r>
      <w:r w:rsidR="00F335E3">
        <w:rPr>
          <w:b/>
          <w:color w:val="FF0000"/>
          <w:sz w:val="28"/>
          <w:szCs w:val="28"/>
          <w:u w:val="single"/>
        </w:rPr>
        <w:t>2</w:t>
      </w:r>
      <w:bookmarkStart w:id="0" w:name="_GoBack"/>
      <w:bookmarkEnd w:id="0"/>
      <w:r w:rsidR="001C354B" w:rsidRPr="000F6627">
        <w:rPr>
          <w:b/>
          <w:color w:val="FF0000"/>
          <w:sz w:val="28"/>
          <w:szCs w:val="28"/>
          <w:u w:val="single"/>
        </w:rPr>
        <w:t>,</w:t>
      </w:r>
      <w:r w:rsidR="001C354B" w:rsidRPr="001C354B">
        <w:rPr>
          <w:sz w:val="28"/>
          <w:szCs w:val="28"/>
        </w:rPr>
        <w:t xml:space="preserve"> giáo viên tiến hành cho học sinh kiểm tra, đánh giá bằng trực tuyến đúng thời gian (</w:t>
      </w:r>
      <w:r>
        <w:rPr>
          <w:sz w:val="28"/>
          <w:szCs w:val="28"/>
        </w:rPr>
        <w:t>lịch cụ thể ngày, môn kiểm tra gửi sau)</w:t>
      </w:r>
      <w:r w:rsidR="001C354B" w:rsidRPr="001C354B">
        <w:rPr>
          <w:sz w:val="28"/>
          <w:szCs w:val="28"/>
        </w:rPr>
        <w:t xml:space="preserve"> thông qua các công cụ hỗ trợ nêu trên.</w:t>
      </w:r>
    </w:p>
    <w:p w14:paraId="24267F14" w14:textId="77777777" w:rsidR="002046C9" w:rsidRPr="001C354B" w:rsidRDefault="001C354B" w:rsidP="00130CC2">
      <w:pPr>
        <w:spacing w:before="120"/>
        <w:ind w:firstLine="851"/>
        <w:jc w:val="both"/>
        <w:rPr>
          <w:sz w:val="28"/>
          <w:szCs w:val="28"/>
        </w:rPr>
      </w:pPr>
      <w:r w:rsidRPr="001C354B">
        <w:rPr>
          <w:sz w:val="28"/>
          <w:szCs w:val="28"/>
        </w:rPr>
        <w:t xml:space="preserve">Chấm bài công bằng khách quan phù hợp với điều kiện học tập của từng nhóm đối tượng, đánh giá được năng lực và ý thức học tập của học sinh đồng thời làm cơ sở để điều chỉnh phương pháp dạy học trong thời gian tới. </w:t>
      </w:r>
    </w:p>
    <w:p w14:paraId="73E5F283" w14:textId="77777777" w:rsidR="002046C9" w:rsidRPr="001C354B" w:rsidRDefault="001C354B" w:rsidP="00130CC2">
      <w:pPr>
        <w:spacing w:before="120"/>
        <w:ind w:firstLine="851"/>
        <w:jc w:val="both"/>
        <w:rPr>
          <w:sz w:val="28"/>
          <w:szCs w:val="28"/>
        </w:rPr>
      </w:pPr>
      <w:r w:rsidRPr="001C354B">
        <w:rPr>
          <w:sz w:val="28"/>
          <w:szCs w:val="28"/>
        </w:rPr>
        <w:t>Lưu trữ kết quả, bài làm của học sinh gửi về tổ trưởng chuyên môn, và cấp trên khi có yêu cầu.</w:t>
      </w:r>
    </w:p>
    <w:p w14:paraId="57957A08" w14:textId="48DFF4D8" w:rsidR="002046C9" w:rsidRPr="001C354B" w:rsidRDefault="001C354B" w:rsidP="00130CC2">
      <w:pPr>
        <w:spacing w:before="120"/>
        <w:ind w:firstLine="851"/>
        <w:jc w:val="both"/>
        <w:rPr>
          <w:sz w:val="28"/>
          <w:szCs w:val="28"/>
        </w:rPr>
      </w:pPr>
      <w:r w:rsidRPr="001C354B">
        <w:rPr>
          <w:sz w:val="28"/>
          <w:szCs w:val="28"/>
        </w:rPr>
        <w:t>Trong trường hợp học sinh không đủ điều kiện học trực tuyến (giáo viên có thể tổ chức kiểm tra, đánh giá bằng các dự án học tập; gửi bài trực tiếp; hoặc kiểm tra, đánh giá bù vào thời điểm phù hợp)</w:t>
      </w:r>
      <w:r w:rsidR="000F6627">
        <w:rPr>
          <w:sz w:val="28"/>
          <w:szCs w:val="28"/>
        </w:rPr>
        <w:t>.</w:t>
      </w:r>
    </w:p>
    <w:p w14:paraId="1C777B38" w14:textId="77777777" w:rsidR="002046C9" w:rsidRPr="001C354B" w:rsidRDefault="001C354B" w:rsidP="00130CC2">
      <w:pPr>
        <w:spacing w:before="120" w:line="276" w:lineRule="auto"/>
        <w:ind w:firstLine="851"/>
        <w:rPr>
          <w:sz w:val="28"/>
          <w:szCs w:val="28"/>
        </w:rPr>
      </w:pPr>
      <w:r w:rsidRPr="001C354B">
        <w:rPr>
          <w:b/>
          <w:sz w:val="28"/>
          <w:szCs w:val="28"/>
        </w:rPr>
        <w:t>III. Tổ chức rút kinh nghiệm và báo cáo</w:t>
      </w:r>
    </w:p>
    <w:p w14:paraId="2EBEE5EB" w14:textId="77777777" w:rsidR="002046C9" w:rsidRPr="001C354B" w:rsidRDefault="001C354B" w:rsidP="0046383C">
      <w:pPr>
        <w:spacing w:before="120" w:line="276" w:lineRule="auto"/>
        <w:ind w:right="40" w:firstLine="851"/>
        <w:jc w:val="both"/>
        <w:rPr>
          <w:sz w:val="28"/>
          <w:szCs w:val="28"/>
        </w:rPr>
      </w:pPr>
      <w:r w:rsidRPr="001C354B">
        <w:rPr>
          <w:sz w:val="28"/>
          <w:szCs w:val="28"/>
        </w:rPr>
        <w:t>Tổ trưởng họp tổ đánh giá rút kinh nghiệm về kết quả học tập của học sinh trong học kì I; điều chỉnh hoặc bổ sung vào kế hoạch của tổ chuyên môn và giáo viên bộ môn để thực hiện trong thời gian tới.</w:t>
      </w:r>
    </w:p>
    <w:p w14:paraId="6C87224A" w14:textId="77777777" w:rsidR="002046C9" w:rsidRPr="001C354B" w:rsidRDefault="001C354B" w:rsidP="0046383C">
      <w:pPr>
        <w:spacing w:before="120" w:line="276" w:lineRule="auto"/>
        <w:ind w:right="40" w:firstLine="851"/>
        <w:jc w:val="both"/>
        <w:rPr>
          <w:sz w:val="28"/>
          <w:szCs w:val="28"/>
        </w:rPr>
      </w:pPr>
      <w:r w:rsidRPr="001C354B">
        <w:rPr>
          <w:sz w:val="28"/>
          <w:szCs w:val="28"/>
        </w:rPr>
        <w:t>Căn cứ kết quả học kì I, tổ trưởng tập trung chỉ đạo giáo viên có các biện pháp ôn tập, củng cố kiến thức cho học sinh chưa đạt kết quả cao, đặc biệt chú ý ôn tập, bồi dưỡng cho học sinh lớp 9 đảm bảo tính tự nguyện của học sinh và tính hiệu quả của nội dung dạy học, góp phần tăng tỷ lệ học sinh đạt kết quả cao trong kì thi tuyển sinh lớp 10 năm học 2022-2023.</w:t>
      </w:r>
    </w:p>
    <w:p w14:paraId="173B5A62" w14:textId="12286EDC" w:rsidR="002046C9" w:rsidRPr="001C354B" w:rsidRDefault="001C354B" w:rsidP="0046383C">
      <w:pPr>
        <w:spacing w:before="120" w:line="276" w:lineRule="auto"/>
        <w:ind w:right="20" w:firstLine="851"/>
        <w:jc w:val="both"/>
        <w:rPr>
          <w:sz w:val="28"/>
          <w:szCs w:val="28"/>
        </w:rPr>
      </w:pPr>
      <w:r w:rsidRPr="001C354B">
        <w:rPr>
          <w:sz w:val="28"/>
          <w:szCs w:val="28"/>
        </w:rPr>
        <w:lastRenderedPageBreak/>
        <w:t>Thời gian báo cáo về BGH trước ngày 1</w:t>
      </w:r>
      <w:r w:rsidR="00130CC2" w:rsidRPr="001C354B">
        <w:rPr>
          <w:sz w:val="28"/>
          <w:szCs w:val="28"/>
        </w:rPr>
        <w:t>8</w:t>
      </w:r>
      <w:r w:rsidRPr="001C354B">
        <w:rPr>
          <w:sz w:val="28"/>
          <w:szCs w:val="28"/>
        </w:rPr>
        <w:t>/01/2021 bằng nhập online.</w:t>
      </w:r>
    </w:p>
    <w:p w14:paraId="5B0731D9" w14:textId="0DC90AA8" w:rsidR="002046C9" w:rsidRPr="001C354B" w:rsidRDefault="001C354B" w:rsidP="00130CC2">
      <w:pPr>
        <w:spacing w:before="120"/>
        <w:ind w:firstLine="851"/>
        <w:jc w:val="both"/>
        <w:rPr>
          <w:sz w:val="28"/>
          <w:szCs w:val="28"/>
        </w:rPr>
      </w:pPr>
      <w:r w:rsidRPr="001C354B">
        <w:rPr>
          <w:sz w:val="28"/>
          <w:szCs w:val="28"/>
        </w:rPr>
        <w:t xml:space="preserve">Trên đây là hướng dẫn ôn tập, kiểm tra cuối kì 1 năm học 2021-2022. Trong quá trình thực hiện nếu có vấn đề còn vướng mắc đề nghị liên hệ với đồng chí </w:t>
      </w:r>
      <w:r w:rsidR="00130CC2" w:rsidRPr="001C354B">
        <w:rPr>
          <w:sz w:val="28"/>
          <w:szCs w:val="28"/>
        </w:rPr>
        <w:t>Mal</w:t>
      </w:r>
      <w:r w:rsidRPr="001C354B">
        <w:rPr>
          <w:sz w:val="28"/>
          <w:szCs w:val="28"/>
        </w:rPr>
        <w:t xml:space="preserve"> số máy </w:t>
      </w:r>
      <w:r w:rsidR="00130CC2" w:rsidRPr="001C354B">
        <w:rPr>
          <w:sz w:val="28"/>
          <w:szCs w:val="28"/>
        </w:rPr>
        <w:t xml:space="preserve">09.47.48.79.78 </w:t>
      </w:r>
      <w:r w:rsidRPr="001C354B">
        <w:rPr>
          <w:sz w:val="28"/>
          <w:szCs w:val="28"/>
        </w:rPr>
        <w:t>để được chỉ đạo./.</w:t>
      </w:r>
    </w:p>
    <w:p w14:paraId="3E104047" w14:textId="77777777" w:rsidR="002046C9" w:rsidRPr="001C354B" w:rsidRDefault="002046C9">
      <w:pPr>
        <w:spacing w:before="120" w:after="120"/>
        <w:ind w:firstLine="720"/>
        <w:jc w:val="both"/>
        <w:rPr>
          <w:sz w:val="28"/>
          <w:szCs w:val="28"/>
        </w:rPr>
      </w:pPr>
    </w:p>
    <w:tbl>
      <w:tblPr>
        <w:tblStyle w:val="a0"/>
        <w:tblW w:w="9000" w:type="dxa"/>
        <w:tblLayout w:type="fixed"/>
        <w:tblLook w:val="0000" w:firstRow="0" w:lastRow="0" w:firstColumn="0" w:lastColumn="0" w:noHBand="0" w:noVBand="0"/>
      </w:tblPr>
      <w:tblGrid>
        <w:gridCol w:w="4965"/>
        <w:gridCol w:w="4035"/>
      </w:tblGrid>
      <w:tr w:rsidR="001C354B" w:rsidRPr="001C354B" w14:paraId="2C7C153E" w14:textId="77777777">
        <w:tc>
          <w:tcPr>
            <w:tcW w:w="4965" w:type="dxa"/>
          </w:tcPr>
          <w:p w14:paraId="107EB398" w14:textId="77777777" w:rsidR="002046C9" w:rsidRPr="001C354B" w:rsidRDefault="001C354B">
            <w:r w:rsidRPr="001C354B">
              <w:rPr>
                <w:b/>
                <w:i/>
              </w:rPr>
              <w:t xml:space="preserve">Nơi nhận: </w:t>
            </w:r>
          </w:p>
          <w:p w14:paraId="67BC92DA" w14:textId="0F8FBE53" w:rsidR="002046C9" w:rsidRPr="001C354B" w:rsidRDefault="001C354B">
            <w:pPr>
              <w:rPr>
                <w:sz w:val="22"/>
                <w:szCs w:val="22"/>
              </w:rPr>
            </w:pPr>
            <w:r w:rsidRPr="001C354B">
              <w:rPr>
                <w:sz w:val="22"/>
                <w:szCs w:val="22"/>
              </w:rPr>
              <w:t>- Phòng GD&amp;ĐT Vĩnh thuận</w:t>
            </w:r>
            <w:r>
              <w:rPr>
                <w:sz w:val="22"/>
                <w:szCs w:val="22"/>
              </w:rPr>
              <w:t xml:space="preserve"> (báo cáo</w:t>
            </w:r>
            <w:r w:rsidRPr="001C354B">
              <w:rPr>
                <w:sz w:val="22"/>
                <w:szCs w:val="22"/>
              </w:rPr>
              <w:t>);</w:t>
            </w:r>
          </w:p>
          <w:p w14:paraId="485A9DB8" w14:textId="77777777" w:rsidR="002046C9" w:rsidRPr="001C354B" w:rsidRDefault="001C354B">
            <w:pPr>
              <w:rPr>
                <w:sz w:val="22"/>
                <w:szCs w:val="22"/>
              </w:rPr>
            </w:pPr>
            <w:r w:rsidRPr="001C354B">
              <w:rPr>
                <w:sz w:val="22"/>
                <w:szCs w:val="22"/>
              </w:rPr>
              <w:t>- Lãnh đạo trường (để phê duyệt);</w:t>
            </w:r>
          </w:p>
          <w:p w14:paraId="57618498" w14:textId="4B715E1E" w:rsidR="002046C9" w:rsidRPr="001C354B" w:rsidRDefault="001C354B">
            <w:pPr>
              <w:rPr>
                <w:sz w:val="22"/>
                <w:szCs w:val="22"/>
              </w:rPr>
            </w:pPr>
            <w:r w:rsidRPr="001C354B">
              <w:rPr>
                <w:sz w:val="22"/>
                <w:szCs w:val="22"/>
              </w:rPr>
              <w:t>- 0</w:t>
            </w:r>
            <w:r w:rsidR="002A5932" w:rsidRPr="001C354B">
              <w:rPr>
                <w:sz w:val="22"/>
                <w:szCs w:val="22"/>
              </w:rPr>
              <w:t>2</w:t>
            </w:r>
            <w:r w:rsidRPr="001C354B">
              <w:rPr>
                <w:sz w:val="22"/>
                <w:szCs w:val="22"/>
              </w:rPr>
              <w:t xml:space="preserve"> Tổ trưởng chuyên môn (chỉ đạo tổ);</w:t>
            </w:r>
          </w:p>
          <w:p w14:paraId="53289282" w14:textId="77777777" w:rsidR="002046C9" w:rsidRPr="001C354B" w:rsidRDefault="001C354B">
            <w:pPr>
              <w:rPr>
                <w:sz w:val="22"/>
                <w:szCs w:val="22"/>
              </w:rPr>
            </w:pPr>
            <w:r w:rsidRPr="001C354B">
              <w:rPr>
                <w:sz w:val="22"/>
                <w:szCs w:val="22"/>
              </w:rPr>
              <w:t>- Giáo viên (để thực hiện);</w:t>
            </w:r>
          </w:p>
          <w:p w14:paraId="56897684" w14:textId="77777777" w:rsidR="002046C9" w:rsidRPr="001C354B" w:rsidRDefault="001C354B">
            <w:pPr>
              <w:rPr>
                <w:sz w:val="28"/>
                <w:szCs w:val="28"/>
              </w:rPr>
            </w:pPr>
            <w:r w:rsidRPr="001C354B">
              <w:rPr>
                <w:sz w:val="22"/>
                <w:szCs w:val="22"/>
              </w:rPr>
              <w:t>- Lưu CM, website.</w:t>
            </w:r>
          </w:p>
        </w:tc>
        <w:tc>
          <w:tcPr>
            <w:tcW w:w="4035" w:type="dxa"/>
            <w:vAlign w:val="center"/>
          </w:tcPr>
          <w:p w14:paraId="7294985E" w14:textId="77777777" w:rsidR="002046C9" w:rsidRPr="001C354B" w:rsidRDefault="001C354B">
            <w:pPr>
              <w:jc w:val="center"/>
              <w:rPr>
                <w:b/>
                <w:sz w:val="28"/>
                <w:szCs w:val="28"/>
              </w:rPr>
            </w:pPr>
            <w:r w:rsidRPr="001C354B">
              <w:rPr>
                <w:b/>
                <w:sz w:val="28"/>
                <w:szCs w:val="28"/>
              </w:rPr>
              <w:t>PHÓ HIỆU TRƯỞNG</w:t>
            </w:r>
          </w:p>
          <w:p w14:paraId="49A63600" w14:textId="77777777" w:rsidR="002046C9" w:rsidRPr="001C354B" w:rsidRDefault="001C354B">
            <w:pPr>
              <w:jc w:val="center"/>
            </w:pPr>
            <w:r w:rsidRPr="001C354B">
              <w:rPr>
                <w:i/>
              </w:rPr>
              <w:t>(Đã ký)</w:t>
            </w:r>
          </w:p>
          <w:p w14:paraId="08726E8D" w14:textId="77777777" w:rsidR="002046C9" w:rsidRPr="001C354B" w:rsidRDefault="002046C9">
            <w:pPr>
              <w:jc w:val="center"/>
              <w:rPr>
                <w:sz w:val="28"/>
                <w:szCs w:val="28"/>
              </w:rPr>
            </w:pPr>
          </w:p>
          <w:p w14:paraId="2907D4D1" w14:textId="251F1EF9" w:rsidR="002046C9" w:rsidRPr="001C354B" w:rsidRDefault="002A5932">
            <w:pPr>
              <w:jc w:val="center"/>
              <w:rPr>
                <w:sz w:val="28"/>
                <w:szCs w:val="28"/>
              </w:rPr>
            </w:pPr>
            <w:r w:rsidRPr="001C354B">
              <w:rPr>
                <w:b/>
                <w:sz w:val="28"/>
                <w:szCs w:val="28"/>
              </w:rPr>
              <w:t>Trần Thạch Mal</w:t>
            </w:r>
            <w:r w:rsidR="001C354B" w:rsidRPr="001C354B">
              <w:rPr>
                <w:b/>
                <w:sz w:val="28"/>
                <w:szCs w:val="28"/>
              </w:rPr>
              <w:t> </w:t>
            </w:r>
          </w:p>
        </w:tc>
      </w:tr>
    </w:tbl>
    <w:p w14:paraId="2F47B1A8" w14:textId="77777777" w:rsidR="002046C9" w:rsidRPr="001C354B" w:rsidRDefault="002046C9"/>
    <w:p w14:paraId="6C775478" w14:textId="77777777" w:rsidR="002046C9" w:rsidRPr="001C354B" w:rsidRDefault="002046C9"/>
    <w:p w14:paraId="38F062A6" w14:textId="77777777" w:rsidR="002046C9" w:rsidRPr="001C354B" w:rsidRDefault="001C354B">
      <w:pPr>
        <w:jc w:val="center"/>
        <w:rPr>
          <w:sz w:val="28"/>
          <w:szCs w:val="28"/>
        </w:rPr>
      </w:pPr>
      <w:r w:rsidRPr="001C354B">
        <w:rPr>
          <w:b/>
          <w:sz w:val="28"/>
          <w:szCs w:val="28"/>
        </w:rPr>
        <w:t>XÁC NHẬN CỦA HIỆU TRƯỞNG</w:t>
      </w:r>
    </w:p>
    <w:p w14:paraId="7905593C" w14:textId="77777777" w:rsidR="002046C9" w:rsidRPr="001C354B" w:rsidRDefault="001C354B">
      <w:pPr>
        <w:jc w:val="center"/>
      </w:pPr>
      <w:r w:rsidRPr="001C354B">
        <w:rPr>
          <w:i/>
        </w:rPr>
        <w:t>(Đã ký)</w:t>
      </w:r>
    </w:p>
    <w:p w14:paraId="5D3D5851" w14:textId="058685BB" w:rsidR="002046C9" w:rsidRPr="001C354B" w:rsidRDefault="002A5932">
      <w:pPr>
        <w:jc w:val="center"/>
        <w:rPr>
          <w:sz w:val="28"/>
          <w:szCs w:val="28"/>
        </w:rPr>
      </w:pPr>
      <w:r w:rsidRPr="001C354B">
        <w:rPr>
          <w:b/>
          <w:sz w:val="28"/>
          <w:szCs w:val="28"/>
        </w:rPr>
        <w:t>Nguyễn Trường An</w:t>
      </w:r>
    </w:p>
    <w:sectPr w:rsidR="002046C9" w:rsidRPr="001C354B" w:rsidSect="0046383C">
      <w:headerReference w:type="default" r:id="rId10"/>
      <w:pgSz w:w="11907" w:h="16840"/>
      <w:pgMar w:top="1134" w:right="1134"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73917" w14:textId="77777777" w:rsidR="002F089D" w:rsidRDefault="001C354B">
      <w:r>
        <w:separator/>
      </w:r>
    </w:p>
  </w:endnote>
  <w:endnote w:type="continuationSeparator" w:id="0">
    <w:p w14:paraId="1636B96C" w14:textId="77777777" w:rsidR="002F089D" w:rsidRDefault="001C3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77242" w14:textId="77777777" w:rsidR="002F089D" w:rsidRDefault="001C354B">
      <w:r>
        <w:separator/>
      </w:r>
    </w:p>
  </w:footnote>
  <w:footnote w:type="continuationSeparator" w:id="0">
    <w:p w14:paraId="120A3CE6" w14:textId="77777777" w:rsidR="002F089D" w:rsidRDefault="001C35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6645D" w14:textId="77777777" w:rsidR="002046C9" w:rsidRDefault="002046C9">
    <w:pPr>
      <w:pBdr>
        <w:top w:val="nil"/>
        <w:left w:val="nil"/>
        <w:bottom w:val="nil"/>
        <w:right w:val="nil"/>
        <w:between w:val="nil"/>
      </w:pBdr>
      <w:tabs>
        <w:tab w:val="center" w:pos="4680"/>
        <w:tab w:val="right" w:pos="9360"/>
      </w:tabs>
      <w:jc w:val="center"/>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6C9"/>
    <w:rsid w:val="000F6627"/>
    <w:rsid w:val="00130CC2"/>
    <w:rsid w:val="001C354B"/>
    <w:rsid w:val="002046C9"/>
    <w:rsid w:val="002A5932"/>
    <w:rsid w:val="002F089D"/>
    <w:rsid w:val="0046383C"/>
    <w:rsid w:val="00743644"/>
    <w:rsid w:val="00776909"/>
    <w:rsid w:val="00B62EFC"/>
    <w:rsid w:val="00D26E19"/>
    <w:rsid w:val="00DF1F11"/>
    <w:rsid w:val="00ED5303"/>
    <w:rsid w:val="00F33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E43C8"/>
  <w15:docId w15:val="{FA69047E-5512-4FC1-909B-4895C501C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D26E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E19"/>
    <w:rPr>
      <w:rFonts w:ascii="Segoe UI" w:hAnsi="Segoe UI" w:cs="Segoe UI"/>
      <w:sz w:val="18"/>
      <w:szCs w:val="18"/>
    </w:rPr>
  </w:style>
  <w:style w:type="character" w:styleId="Hyperlink">
    <w:name w:val="Hyperlink"/>
    <w:basedOn w:val="DefaultParagraphFont"/>
    <w:uiPriority w:val="99"/>
    <w:unhideWhenUsed/>
    <w:rsid w:val="007769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ttmal@vinhthuan.edu.vn" TargetMode="Externa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1097</Words>
  <Characters>6255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14</cp:revision>
  <cp:lastPrinted>2021-12-21T01:00:00Z</cp:lastPrinted>
  <dcterms:created xsi:type="dcterms:W3CDTF">2021-12-18T09:15:00Z</dcterms:created>
  <dcterms:modified xsi:type="dcterms:W3CDTF">2021-12-21T01:28:00Z</dcterms:modified>
</cp:coreProperties>
</file>