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C45B" w14:textId="77777777" w:rsidR="00AC1C57" w:rsidRPr="00AC1C57" w:rsidRDefault="00AC1C57" w:rsidP="00AC1C57">
      <w:pPr>
        <w:spacing w:before="0" w:after="0" w:line="240" w:lineRule="auto"/>
        <w:rPr>
          <w:rFonts w:eastAsia="Times New Roman"/>
          <w:noProof/>
          <w:sz w:val="28"/>
          <w:szCs w:val="28"/>
          <w:lang w:val="it-IT"/>
        </w:rPr>
      </w:pPr>
      <w:r w:rsidRPr="00AC1C57">
        <w:rPr>
          <w:rFonts w:eastAsia="Times New Roman"/>
          <w:noProof/>
          <w:sz w:val="28"/>
          <w:szCs w:val="28"/>
          <w:lang w:val="it-IT"/>
        </w:rPr>
        <w:t xml:space="preserve">ĐẢNG ỦY XÃ VĨNH BÌNH NAM </w:t>
      </w:r>
      <w:r w:rsidRPr="00AC1C57">
        <w:rPr>
          <w:rFonts w:eastAsia="Times New Roman"/>
          <w:b/>
          <w:sz w:val="30"/>
          <w:szCs w:val="28"/>
          <w:lang w:val="it-IT"/>
        </w:rPr>
        <w:t xml:space="preserve">   </w:t>
      </w:r>
      <w:r w:rsidRPr="00AC1C57">
        <w:rPr>
          <w:rFonts w:eastAsia="Times New Roman"/>
          <w:b/>
          <w:sz w:val="30"/>
          <w:szCs w:val="28"/>
          <w:lang w:val="it-IT"/>
        </w:rPr>
        <w:tab/>
        <w:t xml:space="preserve">    ĐẢNG CỘNG SẢN VIỆT NAM</w:t>
      </w:r>
      <w:r w:rsidRPr="00AC1C57">
        <w:rPr>
          <w:rFonts w:eastAsia="Times New Roman"/>
          <w:b/>
          <w:i/>
          <w:sz w:val="28"/>
          <w:szCs w:val="28"/>
          <w:lang w:val="it-IT"/>
        </w:rPr>
        <w:t xml:space="preserve"> </w:t>
      </w:r>
    </w:p>
    <w:p w14:paraId="32A9B851" w14:textId="77777777" w:rsidR="00AC1C57" w:rsidRPr="00AC1C57" w:rsidRDefault="00AC1C57" w:rsidP="00AC1C57">
      <w:pPr>
        <w:spacing w:before="0" w:after="0" w:line="240" w:lineRule="auto"/>
        <w:rPr>
          <w:rFonts w:eastAsia="Times New Roman"/>
          <w:b/>
          <w:color w:val="000000"/>
          <w:sz w:val="28"/>
          <w:szCs w:val="28"/>
          <w:lang w:val="it-IT"/>
        </w:rPr>
      </w:pPr>
      <w:r w:rsidRPr="00AC1C57">
        <w:rPr>
          <w:rFonts w:eastAsia="Times New Roman"/>
          <w:noProof/>
          <w:color w:val="000000"/>
          <w:sz w:val="28"/>
          <w:szCs w:val="28"/>
        </w:rPr>
        <mc:AlternateContent>
          <mc:Choice Requires="wps">
            <w:drawing>
              <wp:anchor distT="0" distB="0" distL="114300" distR="114300" simplePos="0" relativeHeight="251663360" behindDoc="0" locked="0" layoutInCell="1" allowOverlap="1" wp14:anchorId="0FE3B69D" wp14:editId="2DE158F7">
                <wp:simplePos x="0" y="0"/>
                <wp:positionH relativeFrom="column">
                  <wp:posOffset>2872740</wp:posOffset>
                </wp:positionH>
                <wp:positionV relativeFrom="paragraph">
                  <wp:posOffset>13970</wp:posOffset>
                </wp:positionV>
                <wp:extent cx="2686050" cy="0"/>
                <wp:effectExtent l="571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ACA5A1"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pt,1.1pt" to="43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66Iw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"/>
            </w:pict>
          </mc:Fallback>
        </mc:AlternateContent>
      </w:r>
      <w:r w:rsidRPr="00AC1C57">
        <w:rPr>
          <w:rFonts w:eastAsia="Times New Roman"/>
          <w:b/>
          <w:color w:val="000000"/>
          <w:sz w:val="28"/>
          <w:szCs w:val="28"/>
          <w:lang w:val="it-IT"/>
        </w:rPr>
        <w:t>CHI BỘ TRƯỜNG TH&amp;THCS VBN</w:t>
      </w:r>
      <w:r w:rsidRPr="00AC1C57">
        <w:rPr>
          <w:rFonts w:eastAsia="Times New Roman"/>
          <w:b/>
          <w:color w:val="000000"/>
          <w:sz w:val="28"/>
          <w:szCs w:val="28"/>
          <w:lang w:val="it-IT"/>
        </w:rPr>
        <w:tab/>
        <w:t xml:space="preserve">                             </w:t>
      </w:r>
      <w:r w:rsidRPr="00AC1C57">
        <w:rPr>
          <w:rFonts w:eastAsia="Times New Roman"/>
          <w:b/>
          <w:color w:val="000000"/>
          <w:sz w:val="28"/>
          <w:szCs w:val="28"/>
          <w:lang w:val="it-IT"/>
        </w:rPr>
        <w:tab/>
      </w:r>
      <w:r w:rsidRPr="00AC1C57">
        <w:rPr>
          <w:rFonts w:eastAsia="Times New Roman"/>
          <w:b/>
          <w:i/>
          <w:color w:val="000000"/>
          <w:sz w:val="28"/>
          <w:szCs w:val="28"/>
          <w:lang w:val="it-IT"/>
        </w:rPr>
        <w:t xml:space="preserve">       </w:t>
      </w:r>
    </w:p>
    <w:p w14:paraId="3410CC6D" w14:textId="14E8B255" w:rsidR="00AC1C57" w:rsidRPr="00AC1C57" w:rsidRDefault="00AC1C57" w:rsidP="00AC1C57">
      <w:pPr>
        <w:jc w:val="center"/>
        <w:rPr>
          <w:rFonts w:eastAsia="Times New Roman"/>
          <w:b/>
          <w:color w:val="000000"/>
          <w:sz w:val="28"/>
          <w:szCs w:val="28"/>
          <w:lang w:val="it-IT"/>
        </w:rPr>
      </w:pPr>
      <w:r w:rsidRPr="00AC1C57">
        <w:rPr>
          <w:rFonts w:eastAsia="Times New Roman"/>
          <w:i/>
          <w:color w:val="000000"/>
          <w:sz w:val="28"/>
          <w:szCs w:val="28"/>
          <w:lang w:val="it-IT"/>
        </w:rPr>
        <w:t xml:space="preserve">                                               Vĩnh Bình Nam, ngày 2</w:t>
      </w:r>
      <w:r w:rsidR="0067792D">
        <w:rPr>
          <w:rFonts w:eastAsia="Times New Roman"/>
          <w:i/>
          <w:color w:val="000000"/>
          <w:sz w:val="28"/>
          <w:szCs w:val="28"/>
          <w:lang w:val="it-IT"/>
        </w:rPr>
        <w:t>5</w:t>
      </w:r>
      <w:r w:rsidRPr="00AC1C57">
        <w:rPr>
          <w:rFonts w:eastAsia="Times New Roman"/>
          <w:i/>
          <w:color w:val="000000"/>
          <w:sz w:val="28"/>
          <w:szCs w:val="28"/>
          <w:lang w:val="it-IT"/>
        </w:rPr>
        <w:t xml:space="preserve"> tháng </w:t>
      </w:r>
      <w:r w:rsidR="00A60478">
        <w:rPr>
          <w:rFonts w:eastAsia="Times New Roman"/>
          <w:i/>
          <w:color w:val="000000"/>
          <w:sz w:val="28"/>
          <w:szCs w:val="28"/>
          <w:lang w:val="it-IT"/>
        </w:rPr>
        <w:t>0</w:t>
      </w:r>
      <w:r w:rsidR="00B1421F">
        <w:rPr>
          <w:rFonts w:eastAsia="Times New Roman"/>
          <w:i/>
          <w:color w:val="000000"/>
          <w:sz w:val="28"/>
          <w:szCs w:val="28"/>
          <w:lang w:val="it-IT"/>
        </w:rPr>
        <w:t>5</w:t>
      </w:r>
      <w:r w:rsidRPr="00AC1C57">
        <w:rPr>
          <w:rFonts w:eastAsia="Times New Roman"/>
          <w:i/>
          <w:color w:val="000000"/>
          <w:sz w:val="28"/>
          <w:szCs w:val="28"/>
          <w:lang w:val="it-IT"/>
        </w:rPr>
        <w:t xml:space="preserve"> năm 202</w:t>
      </w:r>
      <w:r w:rsidR="0067792D">
        <w:rPr>
          <w:rFonts w:eastAsia="Times New Roman"/>
          <w:i/>
          <w:color w:val="000000"/>
          <w:sz w:val="28"/>
          <w:szCs w:val="28"/>
          <w:lang w:val="it-IT"/>
        </w:rPr>
        <w:t>2</w:t>
      </w:r>
      <w:r w:rsidRPr="00AC1C57">
        <w:rPr>
          <w:rFonts w:eastAsia="Times New Roman"/>
          <w:b/>
          <w:color w:val="000000"/>
          <w:sz w:val="28"/>
          <w:szCs w:val="28"/>
          <w:lang w:val="it-IT"/>
        </w:rPr>
        <w:t xml:space="preserve"> </w:t>
      </w:r>
    </w:p>
    <w:p w14:paraId="037F32A4" w14:textId="209AA0B3" w:rsidR="00AC1C57" w:rsidRPr="00AC1C57" w:rsidRDefault="0067792D" w:rsidP="00AC1C57">
      <w:pPr>
        <w:jc w:val="center"/>
        <w:rPr>
          <w:rFonts w:eastAsia="Times New Roman"/>
          <w:b/>
          <w:color w:val="000000"/>
          <w:sz w:val="28"/>
          <w:szCs w:val="28"/>
          <w:lang w:val="it-IT"/>
        </w:rPr>
      </w:pPr>
      <w:r>
        <w:rPr>
          <w:rFonts w:eastAsia="Times New Roman"/>
          <w:b/>
          <w:color w:val="000000"/>
          <w:sz w:val="28"/>
          <w:szCs w:val="28"/>
          <w:lang w:val="it-IT"/>
        </w:rPr>
        <w:t xml:space="preserve">ĐỀ CƯƠNG </w:t>
      </w:r>
      <w:r w:rsidR="00AC1C57" w:rsidRPr="00AC1C57">
        <w:rPr>
          <w:rFonts w:eastAsia="Times New Roman"/>
          <w:b/>
          <w:color w:val="000000"/>
          <w:sz w:val="28"/>
          <w:szCs w:val="28"/>
          <w:lang w:val="it-IT"/>
        </w:rPr>
        <w:t xml:space="preserve">BÁO CÁO </w:t>
      </w:r>
      <w:r w:rsidR="00AC1C57" w:rsidRPr="00F20E07">
        <w:rPr>
          <w:rFonts w:eastAsia="Times New Roman"/>
          <w:b/>
          <w:color w:val="000000"/>
          <w:sz w:val="28"/>
          <w:szCs w:val="28"/>
          <w:lang w:val="it-IT"/>
        </w:rPr>
        <w:t>TỰ KIỂM TRA</w:t>
      </w:r>
    </w:p>
    <w:p w14:paraId="41C6642B" w14:textId="08B5D436" w:rsidR="00584592" w:rsidRPr="00393A3B" w:rsidRDefault="00584592" w:rsidP="00584592">
      <w:pPr>
        <w:spacing w:before="0" w:after="0" w:line="240" w:lineRule="auto"/>
        <w:jc w:val="center"/>
        <w:rPr>
          <w:rFonts w:eastAsia="Times New Roman"/>
          <w:i/>
          <w:color w:val="000000"/>
          <w:sz w:val="28"/>
          <w:szCs w:val="28"/>
          <w:lang w:val="it-IT"/>
        </w:rPr>
      </w:pPr>
      <w:r w:rsidRPr="00393A3B">
        <w:rPr>
          <w:rFonts w:eastAsia="Times New Roman"/>
          <w:i/>
          <w:color w:val="000000"/>
          <w:sz w:val="28"/>
          <w:szCs w:val="28"/>
          <w:lang w:val="it-IT"/>
        </w:rPr>
        <w:t>(kèm theo Kế hoạch số</w:t>
      </w:r>
      <w:r>
        <w:rPr>
          <w:rFonts w:eastAsia="Times New Roman"/>
          <w:i/>
          <w:color w:val="000000"/>
          <w:sz w:val="28"/>
          <w:szCs w:val="28"/>
          <w:lang w:val="it-IT"/>
        </w:rPr>
        <w:t xml:space="preserve"> 0</w:t>
      </w:r>
      <w:r w:rsidR="0067792D">
        <w:rPr>
          <w:rFonts w:eastAsia="Times New Roman"/>
          <w:i/>
          <w:color w:val="000000"/>
          <w:sz w:val="28"/>
          <w:szCs w:val="28"/>
          <w:lang w:val="it-IT"/>
        </w:rPr>
        <w:t>4</w:t>
      </w:r>
      <w:r>
        <w:rPr>
          <w:rFonts w:eastAsia="Times New Roman"/>
          <w:i/>
          <w:color w:val="000000"/>
          <w:sz w:val="28"/>
          <w:szCs w:val="28"/>
          <w:lang w:val="it-IT"/>
        </w:rPr>
        <w:t xml:space="preserve"> </w:t>
      </w:r>
      <w:r w:rsidRPr="00393A3B">
        <w:rPr>
          <w:rFonts w:eastAsia="Times New Roman"/>
          <w:i/>
          <w:color w:val="000000"/>
          <w:sz w:val="28"/>
          <w:szCs w:val="28"/>
          <w:lang w:val="it-IT"/>
        </w:rPr>
        <w:t>-KH/CB, ngày</w:t>
      </w:r>
      <w:r>
        <w:rPr>
          <w:rFonts w:eastAsia="Times New Roman"/>
          <w:i/>
          <w:color w:val="000000"/>
          <w:sz w:val="28"/>
          <w:szCs w:val="28"/>
          <w:lang w:val="it-IT"/>
        </w:rPr>
        <w:t xml:space="preserve"> </w:t>
      </w:r>
      <w:r w:rsidR="0067792D">
        <w:rPr>
          <w:rFonts w:eastAsia="Times New Roman"/>
          <w:i/>
          <w:color w:val="000000"/>
          <w:sz w:val="28"/>
          <w:szCs w:val="28"/>
          <w:lang w:val="it-IT"/>
        </w:rPr>
        <w:t>09</w:t>
      </w:r>
      <w:r>
        <w:rPr>
          <w:rFonts w:eastAsia="Times New Roman"/>
          <w:i/>
          <w:color w:val="000000"/>
          <w:sz w:val="28"/>
          <w:szCs w:val="28"/>
          <w:lang w:val="it-IT"/>
        </w:rPr>
        <w:t xml:space="preserve"> </w:t>
      </w:r>
      <w:r w:rsidRPr="00393A3B">
        <w:rPr>
          <w:rFonts w:eastAsia="Times New Roman"/>
          <w:i/>
          <w:color w:val="000000"/>
          <w:sz w:val="28"/>
          <w:szCs w:val="28"/>
          <w:lang w:val="it-IT"/>
        </w:rPr>
        <w:t>tháng</w:t>
      </w:r>
      <w:r>
        <w:rPr>
          <w:rFonts w:eastAsia="Times New Roman"/>
          <w:i/>
          <w:color w:val="000000"/>
          <w:sz w:val="28"/>
          <w:szCs w:val="28"/>
          <w:lang w:val="it-IT"/>
        </w:rPr>
        <w:t xml:space="preserve"> 0</w:t>
      </w:r>
      <w:r w:rsidR="0067792D">
        <w:rPr>
          <w:rFonts w:eastAsia="Times New Roman"/>
          <w:i/>
          <w:color w:val="000000"/>
          <w:sz w:val="28"/>
          <w:szCs w:val="28"/>
          <w:lang w:val="it-IT"/>
        </w:rPr>
        <w:t>2</w:t>
      </w:r>
      <w:r>
        <w:rPr>
          <w:rFonts w:eastAsia="Times New Roman"/>
          <w:i/>
          <w:color w:val="000000"/>
          <w:sz w:val="28"/>
          <w:szCs w:val="28"/>
          <w:lang w:val="it-IT"/>
        </w:rPr>
        <w:t xml:space="preserve"> </w:t>
      </w:r>
      <w:r w:rsidRPr="00393A3B">
        <w:rPr>
          <w:rFonts w:eastAsia="Times New Roman"/>
          <w:i/>
          <w:color w:val="000000"/>
          <w:sz w:val="28"/>
          <w:szCs w:val="28"/>
          <w:lang w:val="it-IT"/>
        </w:rPr>
        <w:t>năm</w:t>
      </w:r>
      <w:r>
        <w:rPr>
          <w:rFonts w:eastAsia="Times New Roman"/>
          <w:i/>
          <w:color w:val="000000"/>
          <w:sz w:val="28"/>
          <w:szCs w:val="28"/>
          <w:lang w:val="it-IT"/>
        </w:rPr>
        <w:t xml:space="preserve"> 202</w:t>
      </w:r>
      <w:r w:rsidR="0067792D">
        <w:rPr>
          <w:rFonts w:eastAsia="Times New Roman"/>
          <w:i/>
          <w:color w:val="000000"/>
          <w:sz w:val="28"/>
          <w:szCs w:val="28"/>
          <w:lang w:val="it-IT"/>
        </w:rPr>
        <w:t>2</w:t>
      </w:r>
      <w:r w:rsidRPr="00393A3B">
        <w:rPr>
          <w:rFonts w:eastAsia="Times New Roman"/>
          <w:i/>
          <w:color w:val="000000"/>
          <w:sz w:val="28"/>
          <w:szCs w:val="28"/>
          <w:lang w:val="it-IT"/>
        </w:rPr>
        <w:t xml:space="preserve"> của chi bộ)</w:t>
      </w:r>
    </w:p>
    <w:p w14:paraId="043D81AD" w14:textId="06975467" w:rsidR="00AC1C57" w:rsidRPr="00F20E07" w:rsidRDefault="00AC1C57" w:rsidP="00AC1C57">
      <w:pPr>
        <w:spacing w:before="0" w:after="0" w:line="240" w:lineRule="auto"/>
        <w:rPr>
          <w:rFonts w:eastAsia="Times New Roman"/>
          <w:color w:val="000000"/>
          <w:sz w:val="28"/>
          <w:szCs w:val="28"/>
          <w:lang w:val="it-IT"/>
        </w:rPr>
      </w:pPr>
      <w:r w:rsidRPr="00AC1C57">
        <w:rPr>
          <w:rFonts w:eastAsia="Times New Roman"/>
          <w:noProof/>
          <w:color w:val="000000"/>
          <w:sz w:val="28"/>
          <w:szCs w:val="28"/>
        </w:rPr>
        <mc:AlternateContent>
          <mc:Choice Requires="wps">
            <w:drawing>
              <wp:anchor distT="0" distB="0" distL="114300" distR="114300" simplePos="0" relativeHeight="251662336" behindDoc="0" locked="0" layoutInCell="1" allowOverlap="1" wp14:anchorId="391EC17D" wp14:editId="6BF1B65E">
                <wp:simplePos x="0" y="0"/>
                <wp:positionH relativeFrom="column">
                  <wp:posOffset>2169160</wp:posOffset>
                </wp:positionH>
                <wp:positionV relativeFrom="paragraph">
                  <wp:posOffset>54610</wp:posOffset>
                </wp:positionV>
                <wp:extent cx="1616710" cy="0"/>
                <wp:effectExtent l="6985"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4B07A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pt,4.3pt" to="298.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Wzpw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"/>
            </w:pict>
          </mc:Fallback>
        </mc:AlternateContent>
      </w:r>
      <w:r w:rsidRPr="00F20E07">
        <w:rPr>
          <w:rFonts w:eastAsia="Times New Roman"/>
          <w:color w:val="000000"/>
          <w:sz w:val="28"/>
          <w:szCs w:val="28"/>
          <w:lang w:val="it-IT"/>
        </w:rPr>
        <w:t xml:space="preserve">                                                                                                                             </w:t>
      </w:r>
    </w:p>
    <w:p w14:paraId="46A47E13" w14:textId="77777777" w:rsidR="00AC1C57" w:rsidRPr="00F20E07" w:rsidRDefault="00AC1C57" w:rsidP="00AC1C57">
      <w:pPr>
        <w:spacing w:before="120" w:after="120" w:line="240" w:lineRule="auto"/>
        <w:jc w:val="both"/>
        <w:rPr>
          <w:rFonts w:eastAsia="Times New Roman"/>
          <w:b/>
          <w:color w:val="000000"/>
          <w:sz w:val="28"/>
          <w:szCs w:val="28"/>
          <w:lang w:val="it-IT"/>
        </w:rPr>
      </w:pPr>
      <w:r w:rsidRPr="00F20E07">
        <w:rPr>
          <w:rFonts w:eastAsia="Times New Roman"/>
          <w:color w:val="000000"/>
          <w:sz w:val="28"/>
          <w:szCs w:val="28"/>
          <w:lang w:val="it-IT"/>
        </w:rPr>
        <w:t xml:space="preserve"> </w:t>
      </w:r>
      <w:r w:rsidRPr="00F20E07">
        <w:rPr>
          <w:rFonts w:eastAsia="Times New Roman"/>
          <w:color w:val="000000"/>
          <w:sz w:val="28"/>
          <w:szCs w:val="28"/>
          <w:lang w:val="it-IT"/>
        </w:rPr>
        <w:tab/>
      </w:r>
      <w:r w:rsidRPr="00F20E07">
        <w:rPr>
          <w:rFonts w:eastAsia="Times New Roman"/>
          <w:b/>
          <w:color w:val="000000"/>
          <w:sz w:val="28"/>
          <w:szCs w:val="28"/>
          <w:lang w:val="it-IT"/>
        </w:rPr>
        <w:t>I. Lý lịch trích ngang (tự khai):</w:t>
      </w:r>
    </w:p>
    <w:p w14:paraId="2F856988" w14:textId="61F40CE5" w:rsidR="00AC1C57" w:rsidRPr="00F20E07" w:rsidRDefault="00B1421F" w:rsidP="00AC1C57">
      <w:pPr>
        <w:spacing w:before="120" w:after="120" w:line="240" w:lineRule="auto"/>
        <w:jc w:val="both"/>
        <w:rPr>
          <w:rFonts w:eastAsia="Times New Roman"/>
          <w:color w:val="000000"/>
          <w:sz w:val="28"/>
          <w:szCs w:val="28"/>
          <w:lang w:val="it-IT"/>
        </w:rPr>
      </w:pPr>
      <w:r w:rsidRPr="00F20E07">
        <w:rPr>
          <w:rFonts w:eastAsia="Times New Roman"/>
          <w:color w:val="000000"/>
          <w:sz w:val="28"/>
          <w:szCs w:val="28"/>
          <w:lang w:val="it-IT"/>
        </w:rPr>
        <w:t xml:space="preserve"> </w:t>
      </w:r>
      <w:r w:rsidRPr="00F20E07">
        <w:rPr>
          <w:rFonts w:eastAsia="Times New Roman"/>
          <w:color w:val="000000"/>
          <w:sz w:val="28"/>
          <w:szCs w:val="28"/>
          <w:lang w:val="it-IT"/>
        </w:rPr>
        <w:tab/>
        <w:t>- Họ và tên: Đặng Văn Chức</w:t>
      </w:r>
    </w:p>
    <w:p w14:paraId="2C2E5CF3" w14:textId="35ED015D" w:rsidR="00AC1C57" w:rsidRPr="00F20E07" w:rsidRDefault="00AC1C57" w:rsidP="00AC1C57">
      <w:pPr>
        <w:spacing w:before="120" w:after="120" w:line="240" w:lineRule="auto"/>
        <w:jc w:val="both"/>
        <w:rPr>
          <w:rFonts w:eastAsia="Times New Roman"/>
          <w:color w:val="000000"/>
          <w:sz w:val="28"/>
          <w:szCs w:val="28"/>
          <w:lang w:val="it-IT"/>
        </w:rPr>
      </w:pPr>
      <w:r w:rsidRPr="00F20E07">
        <w:rPr>
          <w:rFonts w:eastAsia="Times New Roman"/>
          <w:color w:val="000000"/>
          <w:sz w:val="28"/>
          <w:szCs w:val="28"/>
          <w:lang w:val="it-IT"/>
        </w:rPr>
        <w:tab/>
        <w:t>- Chức vụ: Đảng viên.</w:t>
      </w:r>
    </w:p>
    <w:p w14:paraId="09B0A841" w14:textId="77777777" w:rsidR="00AC1C57" w:rsidRPr="00F20E07" w:rsidRDefault="00AC1C57" w:rsidP="00AC1C57">
      <w:pPr>
        <w:spacing w:before="120" w:after="120" w:line="240" w:lineRule="auto"/>
        <w:jc w:val="both"/>
        <w:rPr>
          <w:rFonts w:eastAsia="Times New Roman"/>
          <w:color w:val="000000"/>
          <w:sz w:val="28"/>
          <w:szCs w:val="28"/>
          <w:lang w:val="it-IT"/>
        </w:rPr>
      </w:pPr>
      <w:r w:rsidRPr="00F20E07">
        <w:rPr>
          <w:rFonts w:eastAsia="Times New Roman"/>
          <w:color w:val="000000"/>
          <w:sz w:val="28"/>
          <w:szCs w:val="28"/>
          <w:lang w:val="it-IT"/>
        </w:rPr>
        <w:tab/>
        <w:t>- Đơn vị công tác: Trường TH&amp;THCS Vĩnh Bình Nam</w:t>
      </w:r>
    </w:p>
    <w:p w14:paraId="59336E26" w14:textId="77777777" w:rsidR="00AC1C57" w:rsidRPr="00F20E07" w:rsidRDefault="00AC1C57" w:rsidP="00AC1C57">
      <w:pPr>
        <w:spacing w:before="120" w:after="120" w:line="240" w:lineRule="auto"/>
        <w:jc w:val="both"/>
        <w:rPr>
          <w:rFonts w:eastAsia="Times New Roman"/>
          <w:b/>
          <w:color w:val="000000"/>
          <w:sz w:val="28"/>
          <w:szCs w:val="28"/>
          <w:lang w:val="it-IT"/>
        </w:rPr>
      </w:pPr>
      <w:r w:rsidRPr="00F20E07">
        <w:rPr>
          <w:rFonts w:eastAsia="Times New Roman"/>
          <w:color w:val="000000"/>
          <w:sz w:val="28"/>
          <w:szCs w:val="28"/>
          <w:lang w:val="it-IT"/>
        </w:rPr>
        <w:tab/>
      </w:r>
      <w:r w:rsidRPr="00F20E07">
        <w:rPr>
          <w:rFonts w:eastAsia="Times New Roman"/>
          <w:b/>
          <w:color w:val="000000"/>
          <w:sz w:val="28"/>
          <w:szCs w:val="28"/>
          <w:lang w:val="it-IT"/>
        </w:rPr>
        <w:t>II. Nội dung báo cáo:</w:t>
      </w:r>
    </w:p>
    <w:p w14:paraId="25158BE9" w14:textId="0D35B51A" w:rsidR="000A7D66" w:rsidRPr="00F20E07" w:rsidRDefault="000A7D66" w:rsidP="000A7D66">
      <w:pPr>
        <w:spacing w:before="120"/>
        <w:ind w:firstLine="720"/>
        <w:jc w:val="both"/>
        <w:rPr>
          <w:sz w:val="28"/>
          <w:szCs w:val="28"/>
          <w:lang w:val="it-IT"/>
        </w:rPr>
      </w:pPr>
      <w:r w:rsidRPr="00F20E07">
        <w:rPr>
          <w:sz w:val="28"/>
          <w:szCs w:val="28"/>
          <w:lang w:val="it-IT"/>
        </w:rPr>
        <w:t xml:space="preserve">Thực hiện </w:t>
      </w:r>
      <w:r w:rsidR="0067792D" w:rsidRPr="00F20E07">
        <w:rPr>
          <w:sz w:val="28"/>
          <w:szCs w:val="28"/>
          <w:lang w:val="it-IT"/>
        </w:rPr>
        <w:t>nhiệm vụ được giao năm học 2021-2022</w:t>
      </w:r>
      <w:r w:rsidR="00B1421F" w:rsidRPr="00F20E07">
        <w:rPr>
          <w:sz w:val="28"/>
          <w:szCs w:val="28"/>
          <w:lang w:val="it-IT"/>
        </w:rPr>
        <w:t>(Từ tháng 01/2022 đến 25/5/2022)</w:t>
      </w:r>
      <w:r w:rsidRPr="00F20E07">
        <w:rPr>
          <w:sz w:val="28"/>
          <w:szCs w:val="28"/>
          <w:lang w:val="it-IT"/>
        </w:rPr>
        <w:t>.</w:t>
      </w:r>
    </w:p>
    <w:p w14:paraId="4B37D372" w14:textId="77777777" w:rsidR="00AC1C57" w:rsidRPr="00F20E07" w:rsidRDefault="00AC1C57" w:rsidP="00AC1C57">
      <w:pPr>
        <w:spacing w:before="80"/>
        <w:ind w:firstLine="720"/>
        <w:jc w:val="both"/>
        <w:rPr>
          <w:b/>
          <w:sz w:val="28"/>
          <w:szCs w:val="28"/>
          <w:lang w:val="it-IT"/>
        </w:rPr>
      </w:pPr>
      <w:r w:rsidRPr="00F20E07">
        <w:rPr>
          <w:b/>
          <w:sz w:val="28"/>
          <w:szCs w:val="28"/>
          <w:lang w:val="it-IT"/>
        </w:rPr>
        <w:t>1/Về ưu điểm</w:t>
      </w:r>
    </w:p>
    <w:p w14:paraId="5737088F" w14:textId="77777777" w:rsidR="00F20E07" w:rsidRPr="00F20E07" w:rsidRDefault="00F20E07" w:rsidP="00F20E07">
      <w:pPr>
        <w:spacing w:after="0"/>
        <w:ind w:firstLine="720"/>
        <w:jc w:val="both"/>
        <w:rPr>
          <w:rFonts w:eastAsia="Times New Roman"/>
          <w:color w:val="252525"/>
          <w:sz w:val="28"/>
          <w:szCs w:val="28"/>
          <w:lang w:val="it-IT"/>
        </w:rPr>
      </w:pPr>
      <w:r w:rsidRPr="00F20E07">
        <w:rPr>
          <w:bCs/>
          <w:sz w:val="28"/>
          <w:szCs w:val="28"/>
          <w:lang w:val="it-IT"/>
        </w:rPr>
        <w:t xml:space="preserve">- </w:t>
      </w:r>
      <w:r w:rsidRPr="00F20E07">
        <w:rPr>
          <w:sz w:val="28"/>
          <w:szCs w:val="28"/>
          <w:lang w:val="it-IT"/>
        </w:rPr>
        <w:t xml:space="preserve"> Việc chấp hành chủ trương của Đảng, chính sách pháp luật của Nhà nước</w:t>
      </w:r>
      <w:r w:rsidRPr="00F20E07">
        <w:rPr>
          <w:bCs/>
          <w:sz w:val="28"/>
          <w:szCs w:val="28"/>
          <w:lang w:val="it-IT"/>
        </w:rPr>
        <w:t xml:space="preserve">: </w:t>
      </w:r>
      <w:r w:rsidRPr="00F20E07">
        <w:rPr>
          <w:rFonts w:eastAsia="Times New Roman"/>
          <w:color w:val="252525"/>
          <w:sz w:val="28"/>
          <w:szCs w:val="28"/>
          <w:lang w:val="it-IT"/>
        </w:rPr>
        <w:t xml:space="preserve"> Chấp hành nghiêm túc quan điểm, đường lối, nghị quyết của Đảng, chính sách và pháp luật của Nhà nước. Kiên quyết đấu tranh chống lại các biểu hiện tiêu cực để bảo vệ quan điểm, đường lối, chính sách của Đảng và Nhà nước; Luôn có ý thức tuyên truyền, vận động người thân, gia đình và quần chúng nhân dân thực hiện tốt các chủ trương, chính sách pháp luật của Đảng và Nhà nước.</w:t>
      </w:r>
    </w:p>
    <w:p w14:paraId="7550334F" w14:textId="77777777" w:rsidR="00F20E07" w:rsidRPr="00BF6BAB" w:rsidRDefault="00F20E07" w:rsidP="00F20E07">
      <w:pPr>
        <w:spacing w:after="0"/>
        <w:ind w:firstLine="720"/>
        <w:jc w:val="both"/>
        <w:rPr>
          <w:rFonts w:eastAsia="Times New Roman"/>
          <w:color w:val="252525"/>
          <w:sz w:val="28"/>
          <w:szCs w:val="28"/>
        </w:rPr>
      </w:pPr>
      <w:r w:rsidRPr="00F20E07">
        <w:rPr>
          <w:bCs/>
          <w:sz w:val="28"/>
          <w:szCs w:val="28"/>
          <w:lang w:val="it-IT"/>
        </w:rPr>
        <w:t xml:space="preserve"> </w:t>
      </w:r>
      <w:r w:rsidRPr="00F20E07">
        <w:rPr>
          <w:bCs/>
          <w:sz w:val="28"/>
          <w:szCs w:val="28"/>
        </w:rPr>
        <w:t xml:space="preserve">- </w:t>
      </w:r>
      <w:r w:rsidRPr="00BF6BAB">
        <w:rPr>
          <w:spacing w:val="-4"/>
          <w:sz w:val="28"/>
          <w:szCs w:val="28"/>
        </w:rPr>
        <w:t>Việc giữ gìn phẩm chất, đạo đức, lối sống của đảng viên</w:t>
      </w:r>
      <w:r w:rsidRPr="00F20E07">
        <w:rPr>
          <w:bCs/>
          <w:sz w:val="28"/>
          <w:szCs w:val="28"/>
        </w:rPr>
        <w:t xml:space="preserve">: </w:t>
      </w:r>
      <w:r w:rsidRPr="00BF6BAB">
        <w:rPr>
          <w:rFonts w:eastAsia="Times New Roman"/>
          <w:color w:val="252525"/>
          <w:sz w:val="28"/>
          <w:szCs w:val="28"/>
        </w:rPr>
        <w:t xml:space="preserve">Bản thân tôi luôn có ý thức thực hành tiết kiệm, đấu tranh phòng, chống lãng phí, tham nhũng, quan liêu. Đồng thời kiên quyết đấu tranh chống tham nhũng và các biểu hiện tiêu cực khác trong ngành. Không vi phạm tiêu chuẩn đảng viên và những điều Đảng viên không được làm theo quy định số 19-QĐ/TW ngày 03/01/2002 của Bộ Chính trị. </w:t>
      </w:r>
    </w:p>
    <w:p w14:paraId="20CD43FB" w14:textId="77777777" w:rsidR="00F20E07" w:rsidRPr="00BF6BAB" w:rsidRDefault="00F20E07" w:rsidP="00F20E07">
      <w:pPr>
        <w:spacing w:after="0"/>
        <w:ind w:firstLine="720"/>
        <w:jc w:val="both"/>
        <w:rPr>
          <w:rFonts w:eastAsia="Times New Roman"/>
          <w:color w:val="252525"/>
          <w:sz w:val="28"/>
          <w:szCs w:val="28"/>
        </w:rPr>
      </w:pPr>
      <w:r w:rsidRPr="00BF6BAB">
        <w:rPr>
          <w:spacing w:val="-4"/>
          <w:sz w:val="28"/>
          <w:szCs w:val="28"/>
        </w:rPr>
        <w:t>- Việc chấp hành quy chế, quy định của cơ quan</w:t>
      </w:r>
      <w:r w:rsidRPr="00BF6BAB">
        <w:rPr>
          <w:sz w:val="28"/>
          <w:szCs w:val="28"/>
        </w:rPr>
        <w:t xml:space="preserve">: </w:t>
      </w:r>
      <w:r w:rsidRPr="00BF6BAB">
        <w:rPr>
          <w:rFonts w:eastAsia="Times New Roman"/>
          <w:color w:val="252525"/>
          <w:sz w:val="28"/>
          <w:szCs w:val="28"/>
        </w:rPr>
        <w:t>Thực hiện tốt quy chế, nội quy của tổ chức Đảng cũng như của cơ quan đơn vị, có tinh thần gương mẫu chấp hành và lãnh đạo thực hiện tốt quy chế, quy định, nội quy của cơ quan, đơn vị và nơi cư trú; Tham gia đầy đủ các buổi sinh hoạt chi bộ, quán triệt sâu sắc các chủ trương, nghị quyết của Đảng, Nhà nước và ngành đề ra; Tham gia đầy đủ các buổi hội họp, học nghị quyết do chi bộ và Đảng bộ tổ chức; đóng Đảng phí đầy đủ, kịp thời.</w:t>
      </w:r>
    </w:p>
    <w:p w14:paraId="7DB5A568" w14:textId="77777777" w:rsidR="00F20E07" w:rsidRPr="00BF6BAB" w:rsidRDefault="00F20E07" w:rsidP="00F20E07">
      <w:pPr>
        <w:spacing w:before="120"/>
        <w:ind w:firstLine="720"/>
        <w:jc w:val="both"/>
        <w:rPr>
          <w:sz w:val="28"/>
          <w:szCs w:val="28"/>
        </w:rPr>
      </w:pPr>
      <w:r w:rsidRPr="00BF6BAB">
        <w:rPr>
          <w:spacing w:val="-4"/>
          <w:sz w:val="28"/>
          <w:szCs w:val="28"/>
        </w:rPr>
        <w:lastRenderedPageBreak/>
        <w:t>- Việc thực hiện nhiệm vụ được phân công</w:t>
      </w:r>
      <w:r w:rsidRPr="00BF6BAB">
        <w:rPr>
          <w:sz w:val="28"/>
          <w:szCs w:val="28"/>
        </w:rPr>
        <w:t xml:space="preserve"> : Công tác giảng dạy: đảm bảo hồ sơ sổ sách, tham gia tốt các buổi hội họp, tích cực tham gia các hoạt động phong trào của trường, các cấp phát động; chất lượng dạy học nâng lên theo kế hoạch đăng ký thi đua. Chất lượng học tập của học sinh đạt: giỏi 13 học sinh chiếm 20,5%, khá 25 học sinh chiểm 39%, trung bình 26 học sinh chiểm 40,5%, không có học sinh yếu, kém.</w:t>
      </w:r>
    </w:p>
    <w:p w14:paraId="3C9793F2" w14:textId="35945DFB" w:rsidR="00F20E07" w:rsidRPr="00BF6BAB" w:rsidRDefault="00F20E07" w:rsidP="00F20E07">
      <w:pPr>
        <w:spacing w:after="0"/>
        <w:ind w:firstLine="720"/>
        <w:jc w:val="both"/>
        <w:rPr>
          <w:rFonts w:eastAsia="Times New Roman"/>
          <w:color w:val="252525"/>
          <w:sz w:val="28"/>
          <w:szCs w:val="28"/>
        </w:rPr>
      </w:pPr>
      <w:r w:rsidRPr="00BF6BAB">
        <w:rPr>
          <w:spacing w:val="-4"/>
          <w:sz w:val="28"/>
          <w:szCs w:val="28"/>
        </w:rPr>
        <w:t>- Việc học tập và làm theo tư tưởng đạo đức Hồ Chí Minh:</w:t>
      </w:r>
      <w:r w:rsidRPr="00BF6BAB">
        <w:rPr>
          <w:rFonts w:eastAsia="Times New Roman"/>
          <w:color w:val="252525"/>
          <w:sz w:val="28"/>
          <w:szCs w:val="28"/>
        </w:rPr>
        <w:t xml:space="preserve"> Bản thân tôi đã xây dựng kế hoạch nghiên cứu, học tập, phấn đấu, rèn luyện nâng cao đạo đức cách mạng thực hiện cuộc vận động "Học tập và làm theo tấm gương đạo đức Hồ Chí Minh". </w:t>
      </w:r>
    </w:p>
    <w:p w14:paraId="72994567" w14:textId="183DB508" w:rsidR="00AC1C57" w:rsidRPr="00AC1C57" w:rsidRDefault="00AC1C57" w:rsidP="00AC1C57">
      <w:pPr>
        <w:autoSpaceDN w:val="0"/>
        <w:spacing w:line="360" w:lineRule="auto"/>
        <w:jc w:val="both"/>
        <w:rPr>
          <w:sz w:val="21"/>
          <w:lang w:eastAsia="zh-CN"/>
        </w:rPr>
      </w:pPr>
      <w:r w:rsidRPr="00AC1C57">
        <w:rPr>
          <w:sz w:val="21"/>
          <w:lang w:eastAsia="zh-CN"/>
        </w:rPr>
        <w:t xml:space="preserve">            </w:t>
      </w:r>
      <w:r w:rsidRPr="00AC1C57">
        <w:rPr>
          <w:b/>
          <w:sz w:val="28"/>
          <w:szCs w:val="28"/>
        </w:rPr>
        <w:t xml:space="preserve">2/ </w:t>
      </w:r>
      <w:r w:rsidR="0067792D">
        <w:rPr>
          <w:b/>
          <w:sz w:val="28"/>
          <w:szCs w:val="28"/>
        </w:rPr>
        <w:t>Hạn chế khuyết điểm</w:t>
      </w:r>
    </w:p>
    <w:p w14:paraId="30E61D4F" w14:textId="6591DCF1" w:rsidR="0067792D" w:rsidRDefault="001A5594" w:rsidP="001A5594">
      <w:pPr>
        <w:pStyle w:val="ListParagraph"/>
        <w:spacing w:before="0" w:after="0"/>
        <w:jc w:val="both"/>
        <w:rPr>
          <w:bCs/>
          <w:sz w:val="28"/>
          <w:szCs w:val="28"/>
        </w:rPr>
      </w:pPr>
      <w:r>
        <w:rPr>
          <w:bCs/>
          <w:sz w:val="28"/>
          <w:szCs w:val="28"/>
        </w:rPr>
        <w:t xml:space="preserve">- </w:t>
      </w:r>
      <w:r w:rsidR="00F20E07">
        <w:rPr>
          <w:bCs/>
          <w:sz w:val="28"/>
          <w:szCs w:val="28"/>
        </w:rPr>
        <w:t>Hồ sơ sổ sách</w:t>
      </w:r>
      <w:bookmarkStart w:id="0" w:name="_GoBack"/>
      <w:bookmarkEnd w:id="0"/>
      <w:r w:rsidR="00F20E07">
        <w:rPr>
          <w:bCs/>
          <w:sz w:val="28"/>
          <w:szCs w:val="28"/>
        </w:rPr>
        <w:t xml:space="preserve"> nộp còn chậ</w:t>
      </w:r>
      <w:r>
        <w:rPr>
          <w:bCs/>
          <w:sz w:val="28"/>
          <w:szCs w:val="28"/>
        </w:rPr>
        <w:t>m (</w:t>
      </w:r>
      <w:r w:rsidR="00F20E07">
        <w:rPr>
          <w:bCs/>
          <w:sz w:val="28"/>
          <w:szCs w:val="28"/>
        </w:rPr>
        <w:t>có bổ sung)</w:t>
      </w:r>
    </w:p>
    <w:p w14:paraId="786EE974" w14:textId="2D6CB2F3" w:rsidR="00F20E07" w:rsidRPr="00F20E07" w:rsidRDefault="001A5594" w:rsidP="001A5594">
      <w:pPr>
        <w:pStyle w:val="NormalWeb"/>
        <w:spacing w:before="0" w:beforeAutospacing="0" w:after="0" w:afterAutospacing="0" w:line="300" w:lineRule="atLeast"/>
        <w:ind w:left="720"/>
        <w:jc w:val="both"/>
        <w:rPr>
          <w:bCs/>
          <w:sz w:val="28"/>
          <w:szCs w:val="28"/>
        </w:rPr>
      </w:pPr>
      <w:r>
        <w:rPr>
          <w:bCs/>
          <w:sz w:val="28"/>
          <w:szCs w:val="28"/>
        </w:rPr>
        <w:t xml:space="preserve">- </w:t>
      </w:r>
      <w:r w:rsidR="00F20E07" w:rsidRPr="00BF6BAB">
        <w:rPr>
          <w:bCs/>
          <w:sz w:val="28"/>
          <w:szCs w:val="28"/>
        </w:rPr>
        <w:t xml:space="preserve">Bản thân </w:t>
      </w:r>
      <w:r>
        <w:rPr>
          <w:bCs/>
          <w:sz w:val="28"/>
          <w:szCs w:val="28"/>
        </w:rPr>
        <w:t>còn ít tham gia phát biểu, đóng góp ý kiến trong các cuộc họp</w:t>
      </w:r>
      <w:r w:rsidR="00F20E07" w:rsidRPr="00BF6BAB">
        <w:rPr>
          <w:bCs/>
          <w:sz w:val="28"/>
          <w:szCs w:val="28"/>
        </w:rPr>
        <w:t xml:space="preserve">. </w:t>
      </w:r>
    </w:p>
    <w:p w14:paraId="52410230" w14:textId="03C6A22B" w:rsidR="00AC1C57" w:rsidRPr="00AC1C57" w:rsidRDefault="00AC1C57" w:rsidP="00AC1C57">
      <w:pPr>
        <w:spacing w:before="80"/>
        <w:jc w:val="both"/>
        <w:rPr>
          <w:b/>
          <w:sz w:val="28"/>
          <w:szCs w:val="28"/>
        </w:rPr>
      </w:pPr>
      <w:r w:rsidRPr="00AC1C57">
        <w:rPr>
          <w:b/>
          <w:sz w:val="28"/>
          <w:szCs w:val="28"/>
        </w:rPr>
        <w:tab/>
      </w:r>
      <w:r w:rsidR="0067792D">
        <w:rPr>
          <w:b/>
          <w:sz w:val="28"/>
          <w:szCs w:val="28"/>
        </w:rPr>
        <w:t>3</w:t>
      </w:r>
      <w:r w:rsidRPr="00AC1C57">
        <w:rPr>
          <w:b/>
          <w:sz w:val="28"/>
          <w:szCs w:val="28"/>
        </w:rPr>
        <w:t>/ Nguyên nhân</w:t>
      </w:r>
      <w:r w:rsidR="001C70D7">
        <w:rPr>
          <w:b/>
          <w:sz w:val="28"/>
          <w:szCs w:val="28"/>
        </w:rPr>
        <w:t xml:space="preserve"> hạn chế khuyết điểm</w:t>
      </w:r>
    </w:p>
    <w:p w14:paraId="365BC442" w14:textId="7B569AD8" w:rsidR="00F20E07" w:rsidRDefault="001A5594" w:rsidP="001A5594">
      <w:pPr>
        <w:pStyle w:val="ListParagraph"/>
        <w:autoSpaceDN w:val="0"/>
        <w:spacing w:line="360" w:lineRule="auto"/>
        <w:rPr>
          <w:bCs/>
          <w:color w:val="000000"/>
          <w:sz w:val="28"/>
        </w:rPr>
      </w:pPr>
      <w:r>
        <w:rPr>
          <w:bCs/>
          <w:color w:val="000000"/>
          <w:sz w:val="28"/>
        </w:rPr>
        <w:t xml:space="preserve">- </w:t>
      </w:r>
      <w:r w:rsidR="00F20E07">
        <w:rPr>
          <w:bCs/>
          <w:color w:val="000000"/>
          <w:sz w:val="28"/>
        </w:rPr>
        <w:t>Bản thân chưa biết tranh thủ thời gian để hoàn thiện hồ sơ, sổ sách.</w:t>
      </w:r>
    </w:p>
    <w:p w14:paraId="447F3878" w14:textId="5FA631ED" w:rsidR="001A5594" w:rsidRPr="00F20E07" w:rsidRDefault="001A5594" w:rsidP="001A5594">
      <w:pPr>
        <w:pStyle w:val="ListParagraph"/>
        <w:autoSpaceDN w:val="0"/>
        <w:spacing w:line="360" w:lineRule="auto"/>
        <w:rPr>
          <w:bCs/>
          <w:color w:val="000000"/>
          <w:sz w:val="28"/>
        </w:rPr>
      </w:pPr>
      <w:r>
        <w:rPr>
          <w:bCs/>
          <w:sz w:val="28"/>
          <w:szCs w:val="28"/>
        </w:rPr>
        <w:t xml:space="preserve">- </w:t>
      </w:r>
      <w:r w:rsidRPr="00BF6BAB">
        <w:rPr>
          <w:bCs/>
          <w:sz w:val="28"/>
          <w:szCs w:val="28"/>
        </w:rPr>
        <w:t>Bản thân còn ngại va chạm, nể nang trong công tác</w:t>
      </w:r>
    </w:p>
    <w:p w14:paraId="002C3C70" w14:textId="7F63CFC4" w:rsidR="0035065B" w:rsidRDefault="0035065B" w:rsidP="00C65BD5">
      <w:pPr>
        <w:autoSpaceDN w:val="0"/>
        <w:spacing w:line="360" w:lineRule="auto"/>
        <w:ind w:firstLine="540"/>
        <w:rPr>
          <w:b/>
          <w:sz w:val="28"/>
          <w:szCs w:val="28"/>
        </w:rPr>
      </w:pPr>
      <w:r>
        <w:rPr>
          <w:b/>
          <w:sz w:val="28"/>
          <w:szCs w:val="28"/>
        </w:rPr>
        <w:t xml:space="preserve">  </w:t>
      </w:r>
      <w:r w:rsidR="001C70D7">
        <w:rPr>
          <w:b/>
          <w:sz w:val="28"/>
          <w:szCs w:val="28"/>
        </w:rPr>
        <w:t>4</w:t>
      </w:r>
      <w:r w:rsidRPr="00AC1C57">
        <w:rPr>
          <w:b/>
          <w:sz w:val="28"/>
          <w:szCs w:val="28"/>
        </w:rPr>
        <w:t xml:space="preserve">/ </w:t>
      </w:r>
      <w:r w:rsidR="00D76C09">
        <w:rPr>
          <w:b/>
          <w:sz w:val="28"/>
          <w:szCs w:val="28"/>
        </w:rPr>
        <w:t>Hướng khắc phục hạn chế</w:t>
      </w:r>
      <w:r w:rsidR="001C70D7">
        <w:rPr>
          <w:b/>
          <w:sz w:val="28"/>
          <w:szCs w:val="28"/>
        </w:rPr>
        <w:t xml:space="preserve"> khuyết điểm</w:t>
      </w:r>
      <w:r w:rsidR="00D76C09">
        <w:rPr>
          <w:b/>
          <w:sz w:val="28"/>
          <w:szCs w:val="28"/>
        </w:rPr>
        <w:t>.</w:t>
      </w:r>
    </w:p>
    <w:p w14:paraId="36F310D5" w14:textId="13354F14" w:rsidR="00F20E07" w:rsidRDefault="001A5594" w:rsidP="001A5594">
      <w:pPr>
        <w:pStyle w:val="ListParagraph"/>
        <w:autoSpaceDN w:val="0"/>
        <w:spacing w:line="360" w:lineRule="auto"/>
        <w:rPr>
          <w:color w:val="000000"/>
          <w:sz w:val="28"/>
        </w:rPr>
      </w:pPr>
      <w:r>
        <w:rPr>
          <w:color w:val="000000"/>
          <w:sz w:val="28"/>
        </w:rPr>
        <w:t xml:space="preserve">- </w:t>
      </w:r>
      <w:r w:rsidR="00F20E07">
        <w:rPr>
          <w:color w:val="000000"/>
          <w:sz w:val="28"/>
        </w:rPr>
        <w:t xml:space="preserve">Hoàn thiện </w:t>
      </w:r>
      <w:r>
        <w:rPr>
          <w:color w:val="000000"/>
          <w:sz w:val="28"/>
        </w:rPr>
        <w:t xml:space="preserve">hồ sơ </w:t>
      </w:r>
      <w:r w:rsidR="00F20E07">
        <w:rPr>
          <w:color w:val="000000"/>
          <w:sz w:val="28"/>
        </w:rPr>
        <w:t>nộp đúng thời gian quy định.</w:t>
      </w:r>
    </w:p>
    <w:p w14:paraId="7BF4691F" w14:textId="2165D580" w:rsidR="00F20E07" w:rsidRPr="00F20E07" w:rsidRDefault="001A5594" w:rsidP="001A5594">
      <w:pPr>
        <w:pStyle w:val="ListParagraph"/>
        <w:autoSpaceDN w:val="0"/>
        <w:spacing w:line="360" w:lineRule="auto"/>
        <w:rPr>
          <w:color w:val="000000"/>
          <w:sz w:val="28"/>
        </w:rPr>
      </w:pPr>
      <w:r>
        <w:rPr>
          <w:color w:val="000000"/>
          <w:sz w:val="28"/>
        </w:rPr>
        <w:t>- Tích cực tham gia phát biểu, đóng góp ý kiến trong các buổi họp</w:t>
      </w:r>
    </w:p>
    <w:p w14:paraId="64A85FE3" w14:textId="75F907BA" w:rsidR="00AC1C57" w:rsidRPr="00AC1C57" w:rsidRDefault="00AC1C57" w:rsidP="00C65BD5">
      <w:pPr>
        <w:autoSpaceDN w:val="0"/>
        <w:spacing w:line="360" w:lineRule="auto"/>
        <w:ind w:firstLine="540"/>
        <w:rPr>
          <w:b/>
          <w:sz w:val="28"/>
          <w:szCs w:val="28"/>
        </w:rPr>
      </w:pPr>
      <w:r w:rsidRPr="00AC1C57">
        <w:rPr>
          <w:sz w:val="21"/>
          <w:lang w:eastAsia="zh-CN"/>
        </w:rPr>
        <w:t xml:space="preserve">   </w:t>
      </w:r>
      <w:r w:rsidRPr="00AC1C57">
        <w:rPr>
          <w:b/>
          <w:sz w:val="28"/>
          <w:szCs w:val="28"/>
        </w:rPr>
        <w:t xml:space="preserve">III/ Kiến nghị: </w:t>
      </w:r>
    </w:p>
    <w:p w14:paraId="3323128C" w14:textId="0FD08D81" w:rsidR="001C70D7" w:rsidRDefault="00AC1C57" w:rsidP="001C70D7">
      <w:pPr>
        <w:jc w:val="both"/>
        <w:rPr>
          <w:b/>
          <w:sz w:val="28"/>
          <w:szCs w:val="28"/>
        </w:rPr>
      </w:pPr>
      <w:r w:rsidRPr="00AC1C57">
        <w:rPr>
          <w:b/>
          <w:sz w:val="28"/>
          <w:szCs w:val="28"/>
        </w:rPr>
        <w:t xml:space="preserve">                                                                               Người viết báo cáo</w:t>
      </w:r>
    </w:p>
    <w:p w14:paraId="274C2D31" w14:textId="77777777" w:rsidR="00F20E07" w:rsidRDefault="00F20E07" w:rsidP="001C70D7">
      <w:pPr>
        <w:jc w:val="both"/>
        <w:rPr>
          <w:b/>
          <w:sz w:val="28"/>
          <w:szCs w:val="28"/>
          <w:highlight w:val="yellow"/>
        </w:rPr>
      </w:pPr>
    </w:p>
    <w:p w14:paraId="306E6DCB" w14:textId="77777777" w:rsidR="00F20E07" w:rsidRDefault="00F20E07" w:rsidP="001C70D7">
      <w:pPr>
        <w:jc w:val="both"/>
        <w:rPr>
          <w:b/>
          <w:sz w:val="28"/>
          <w:szCs w:val="28"/>
          <w:highlight w:val="yellow"/>
        </w:rPr>
      </w:pPr>
    </w:p>
    <w:p w14:paraId="1776D90B" w14:textId="5FE53DE7" w:rsidR="00F20E07" w:rsidRPr="00F20E07" w:rsidRDefault="00F20E07" w:rsidP="00F20E07">
      <w:pPr>
        <w:ind w:left="5040" w:firstLine="720"/>
        <w:jc w:val="both"/>
        <w:rPr>
          <w:b/>
          <w:sz w:val="28"/>
          <w:szCs w:val="28"/>
        </w:rPr>
      </w:pPr>
      <w:r w:rsidRPr="00F20E07">
        <w:rPr>
          <w:b/>
          <w:sz w:val="28"/>
          <w:szCs w:val="28"/>
        </w:rPr>
        <w:t>Đặng Văn Chức</w:t>
      </w:r>
    </w:p>
    <w:p w14:paraId="240D72BD" w14:textId="77777777" w:rsidR="00F20E07" w:rsidRDefault="00F20E07" w:rsidP="001C70D7">
      <w:pPr>
        <w:jc w:val="both"/>
        <w:rPr>
          <w:b/>
          <w:sz w:val="28"/>
          <w:szCs w:val="28"/>
          <w:highlight w:val="yellow"/>
        </w:rPr>
      </w:pPr>
    </w:p>
    <w:p w14:paraId="32F79587" w14:textId="77777777" w:rsidR="00F20E07" w:rsidRDefault="00F20E07" w:rsidP="001C70D7">
      <w:pPr>
        <w:jc w:val="both"/>
        <w:rPr>
          <w:b/>
          <w:sz w:val="28"/>
          <w:szCs w:val="28"/>
          <w:highlight w:val="yellow"/>
        </w:rPr>
      </w:pPr>
    </w:p>
    <w:p w14:paraId="5F301FDA" w14:textId="77777777" w:rsidR="00F20E07" w:rsidRDefault="00F20E07" w:rsidP="001C70D7">
      <w:pPr>
        <w:jc w:val="both"/>
        <w:rPr>
          <w:b/>
          <w:sz w:val="28"/>
          <w:szCs w:val="28"/>
          <w:highlight w:val="yellow"/>
        </w:rPr>
      </w:pPr>
    </w:p>
    <w:p w14:paraId="5442D6CB" w14:textId="77777777" w:rsidR="00F20E07" w:rsidRDefault="00F20E07" w:rsidP="001C70D7">
      <w:pPr>
        <w:jc w:val="both"/>
        <w:rPr>
          <w:b/>
          <w:sz w:val="28"/>
          <w:szCs w:val="28"/>
          <w:highlight w:val="yellow"/>
        </w:rPr>
      </w:pPr>
    </w:p>
    <w:p w14:paraId="23371977" w14:textId="77777777" w:rsidR="00F20E07" w:rsidRDefault="00F20E07" w:rsidP="001C70D7">
      <w:pPr>
        <w:jc w:val="both"/>
        <w:rPr>
          <w:b/>
          <w:sz w:val="28"/>
          <w:szCs w:val="28"/>
          <w:highlight w:val="yellow"/>
        </w:rPr>
      </w:pPr>
    </w:p>
    <w:p w14:paraId="13D8BD67" w14:textId="77777777" w:rsidR="00F20E07" w:rsidRDefault="00F20E07" w:rsidP="001C70D7">
      <w:pPr>
        <w:jc w:val="both"/>
        <w:rPr>
          <w:b/>
          <w:sz w:val="28"/>
          <w:szCs w:val="28"/>
          <w:highlight w:val="yellow"/>
        </w:rPr>
      </w:pPr>
    </w:p>
    <w:p w14:paraId="7CE6E3B8" w14:textId="77777777" w:rsidR="00F20E07" w:rsidRDefault="00F20E07" w:rsidP="001C70D7">
      <w:pPr>
        <w:jc w:val="both"/>
        <w:rPr>
          <w:b/>
          <w:sz w:val="28"/>
          <w:szCs w:val="28"/>
          <w:highlight w:val="yellow"/>
        </w:rPr>
      </w:pPr>
    </w:p>
    <w:p w14:paraId="40BAF8BD" w14:textId="77777777" w:rsidR="00F20E07" w:rsidRDefault="00F20E07" w:rsidP="001C70D7">
      <w:pPr>
        <w:jc w:val="both"/>
        <w:rPr>
          <w:b/>
          <w:sz w:val="28"/>
          <w:szCs w:val="28"/>
          <w:highlight w:val="yellow"/>
        </w:rPr>
      </w:pPr>
    </w:p>
    <w:sectPr w:rsidR="00F20E07" w:rsidSect="00A60478">
      <w:pgSz w:w="12240" w:h="15840"/>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95F13"/>
    <w:multiLevelType w:val="hybridMultilevel"/>
    <w:tmpl w:val="CAE2F27A"/>
    <w:lvl w:ilvl="0" w:tplc="27F07C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2A4083"/>
    <w:multiLevelType w:val="hybridMultilevel"/>
    <w:tmpl w:val="AFF019C6"/>
    <w:lvl w:ilvl="0" w:tplc="CC069CA4">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329BE"/>
    <w:multiLevelType w:val="hybridMultilevel"/>
    <w:tmpl w:val="017C67DA"/>
    <w:lvl w:ilvl="0" w:tplc="9474B0FA">
      <w:start w:val="2"/>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22"/>
    <w:rsid w:val="0004494E"/>
    <w:rsid w:val="0009288E"/>
    <w:rsid w:val="000A7D66"/>
    <w:rsid w:val="001427EE"/>
    <w:rsid w:val="001A5594"/>
    <w:rsid w:val="001C70D7"/>
    <w:rsid w:val="00213222"/>
    <w:rsid w:val="00254DE6"/>
    <w:rsid w:val="002968F2"/>
    <w:rsid w:val="002D1A0F"/>
    <w:rsid w:val="002E3FDA"/>
    <w:rsid w:val="0035065B"/>
    <w:rsid w:val="00395157"/>
    <w:rsid w:val="0045672D"/>
    <w:rsid w:val="004F3EFC"/>
    <w:rsid w:val="0054587F"/>
    <w:rsid w:val="00584592"/>
    <w:rsid w:val="00584784"/>
    <w:rsid w:val="00634A1D"/>
    <w:rsid w:val="0066640F"/>
    <w:rsid w:val="0067792D"/>
    <w:rsid w:val="00695019"/>
    <w:rsid w:val="006B02DD"/>
    <w:rsid w:val="006D4895"/>
    <w:rsid w:val="006F16BA"/>
    <w:rsid w:val="00754CE2"/>
    <w:rsid w:val="0079608A"/>
    <w:rsid w:val="007D5BE4"/>
    <w:rsid w:val="007E5717"/>
    <w:rsid w:val="00804817"/>
    <w:rsid w:val="00886F97"/>
    <w:rsid w:val="00A079B8"/>
    <w:rsid w:val="00A60478"/>
    <w:rsid w:val="00AC1C57"/>
    <w:rsid w:val="00B1421F"/>
    <w:rsid w:val="00B261C7"/>
    <w:rsid w:val="00BB4E06"/>
    <w:rsid w:val="00BF2234"/>
    <w:rsid w:val="00C65BD5"/>
    <w:rsid w:val="00C93931"/>
    <w:rsid w:val="00CB7984"/>
    <w:rsid w:val="00CE4126"/>
    <w:rsid w:val="00D4792D"/>
    <w:rsid w:val="00D76C09"/>
    <w:rsid w:val="00D86BB1"/>
    <w:rsid w:val="00DF3D4E"/>
    <w:rsid w:val="00E76D23"/>
    <w:rsid w:val="00F20E07"/>
    <w:rsid w:val="00FA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812F"/>
  <w15:chartTrackingRefBased/>
  <w15:docId w15:val="{FF1F8789-B738-4D37-B3EC-DD67E8B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2"/>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6BB1"/>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9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84F5-A568-4BBA-80CA-77C85BB2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DUY</cp:lastModifiedBy>
  <cp:revision>41</cp:revision>
  <cp:lastPrinted>2022-02-11T04:24:00Z</cp:lastPrinted>
  <dcterms:created xsi:type="dcterms:W3CDTF">2021-04-13T06:44:00Z</dcterms:created>
  <dcterms:modified xsi:type="dcterms:W3CDTF">2022-06-03T06:15:00Z</dcterms:modified>
</cp:coreProperties>
</file>